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reportTitle"/>
      </w:pPr>
      <w:bookmarkStart w:id="1" w:name="_Toc1"/>
      <w:r>
        <w:t>Bericht</w:t>
      </w:r>
      <w:bookmarkEnd w:id="1"/>
    </w:p>
    <w:p>
      <w:pPr/>
      <w:r>
        <w:rPr>
          <w:rStyle w:val="h1"/>
        </w:rPr>
        <w:t xml:space="preserve">Kreuzgasse 15-17, 2230 Gänserndorf</w:t>
      </w:r>
    </w:p>
    <w:p>
      <w:pPr/>
      <w:r>
        <w:pict>
          <v:shape type="#_x0000_t75" style="width:520.3pt; height:254.02882352941pt; margin-left:0pt; margin-top:0pt; mso-position-horizontal:left; mso-position-vertical:top; mso-position-horizontal-relative:char; mso-position-vertical-relative:line;">
            <w10:wrap type="inline"/>
            <v:imagedata r:id="rId7" o:title=""/>
          </v:shape>
        </w:pict>
      </w:r>
    </w:p>
    <w:p>
      <w:pPr>
        <w:sectPr>
          <w:pgSz w:orient="portrait" w:w="11905.511811023622" w:h="16837.79527559055"/>
          <w:pgMar w:top="500" w:right="500" w:bottom="500" w:left="1000" w:header="720" w:footer="720" w:gutter="0"/>
          <w:cols w:num="1" w:space="720"/>
        </w:sectPr>
      </w:pPr>
    </w:p>
    <w:p>
      <w:pPr>
        <w:pStyle w:val="HeadingpageTitle"/>
      </w:pPr>
      <w:bookmarkStart w:id="2" w:name="_Toc2"/>
      <w:r>
        <w:t>Nahversorger (Bäckerei, Metzgerei, Supermarkt, Drogerie)</w:t>
      </w:r>
      <w:bookmarkEnd w:id="2"/>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der jeweils nächstgelegenen Nahversorger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8"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9" o:title=""/>
                </v:shape>
              </w:pict>
            </w:r>
          </w:p>
        </w:tc>
      </w:tr>
    </w:tbl>
    <w:p>
      <w:pPr/>
      <w:r>
        <w:pict>
          <v:shape type="#_x0000_t75" style="width:520.3pt; height:124.77066342057pt; margin-left:0pt; margin-top:0pt; mso-position-horizontal:left; mso-position-vertical:top; mso-position-horizontal-relative:char; mso-position-vertical-relative:line;">
            <w10:wrap type="inline"/>
            <v:imagedata r:id="rId10"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Bäckerei</w:t>
            </w:r>
          </w:p>
          <w:p>
            <w:pPr>
              <w:pStyle w:val="noParagraph"/>
            </w:pPr>
            <w:r>
              <w:rPr/>
              <w:t xml:space="preserve">Supermarkt</w:t>
            </w:r>
          </w:p>
          <w:p>
            <w:pPr>
              <w:pStyle w:val="noParagraph"/>
            </w:pPr>
            <w:r>
              <w:rPr/>
              <w:t xml:space="preserve">Drogerie</w:t>
            </w:r>
          </w:p>
        </w:tc>
        <w:tc>
          <w:tcPr>
            <w:tcW w:w="3468.6666666666665" w:type="dxa"/>
          </w:tcPr>
          <w:p/>
        </w:tc>
        <w:tc>
          <w:tcPr>
            <w:tcW w:w="3468.6666666666665" w:type="dxa"/>
          </w:tcPr>
          <w:p>
            <w:pPr>
              <w:pStyle w:val="noParagraph"/>
            </w:pPr>
            <w:r>
              <w:rPr>
                <w:rStyle w:val="bold"/>
              </w:rPr>
              <w:t xml:space="preserve">über 2 km:</w:t>
            </w:r>
          </w:p>
          <w:p>
            <w:pPr>
              <w:pStyle w:val="noParagraph"/>
            </w:pPr>
            <w:r>
              <w:rPr/>
              <w:t xml:space="preserve">Metzgerei: 5,2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Nahversorger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11"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Bäckerei</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2" o:title=""/>
                      </v:shape>
                    </w:pict>
                  </w:r>
                </w:p>
              </w:tc>
              <w:tc>
                <w:tcPr>
                  <w:tcW w:w="1936.125" w:type="dxa"/>
                </w:tcPr>
                <w:p>
                  <w:pPr>
                    <w:pStyle w:val="noParagraph"/>
                  </w:pPr>
                  <w:r>
                    <w:rPr>
                      <w:rStyle w:val="bold"/>
                    </w:rPr>
                    <w:t xml:space="preserve">Bäckerei &amp; Konditorei Hirschmann-Th...</w:t>
                  </w:r>
                </w:p>
                <w:p>
                  <w:pPr>
                    <w:pStyle w:val="noParagraph"/>
                  </w:pPr>
                  <w:r>
                    <w:rPr/>
                    <w:t xml:space="preserve">Protteser Straße 1 </w:t>
                  </w:r>
                </w:p>
                <w:p>
                  <w:pPr>
                    <w:pStyle w:val="noParagraph"/>
                  </w:pPr>
                  <w:r>
                    <w:rPr/>
                    <w:t xml:space="preserve">2230 Gänserndorf</w:t>
                  </w:r>
                </w:p>
                <w:p>
                  <w:pPr>
                    <w:pStyle w:val="noParagraph"/>
                  </w:pPr>
                  <w:r>
                    <w:rPr/>
                    <w:t xml:space="preserve">(0,40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3" o:title=""/>
                      </v:shape>
                    </w:pict>
                  </w:r>
                </w:p>
              </w:tc>
              <w:tc>
                <w:tcPr>
                  <w:tcW w:w="1936.125" w:type="dxa"/>
                </w:tcPr>
                <w:p>
                  <w:pPr>
                    <w:pStyle w:val="noParagraph"/>
                  </w:pPr>
                  <w:r>
                    <w:rPr>
                      <w:rStyle w:val="bold"/>
                    </w:rPr>
                    <w:t xml:space="preserve">Hirschmann-Thaler Kerstin e.U.</w:t>
                  </w:r>
                </w:p>
                <w:p>
                  <w:pPr>
                    <w:pStyle w:val="noParagraph"/>
                  </w:pPr>
                  <w:r>
                    <w:rPr/>
                    <w:t xml:space="preserve">Bahnstraße 51 </w:t>
                  </w:r>
                </w:p>
                <w:p>
                  <w:pPr>
                    <w:pStyle w:val="noParagraph"/>
                  </w:pPr>
                  <w:r>
                    <w:rPr/>
                    <w:t xml:space="preserve">2230 Gänserndorf</w:t>
                  </w:r>
                </w:p>
                <w:p>
                  <w:pPr>
                    <w:pStyle w:val="noParagraph"/>
                  </w:pPr>
                  <w:r>
                    <w:rPr/>
                    <w:t xml:space="preserve">(0,42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4" o:title=""/>
                      </v:shape>
                    </w:pict>
                  </w:r>
                </w:p>
              </w:tc>
              <w:tc>
                <w:tcPr>
                  <w:tcW w:w="1936.125" w:type="dxa"/>
                </w:tcPr>
                <w:p>
                  <w:pPr>
                    <w:pStyle w:val="noParagraph"/>
                  </w:pPr>
                  <w:r>
                    <w:rPr>
                      <w:rStyle w:val="bold"/>
                    </w:rPr>
                    <w:t xml:space="preserve">Geier. Die Bäckerei GmbH</w:t>
                  </w:r>
                </w:p>
                <w:p>
                  <w:pPr>
                    <w:pStyle w:val="noParagraph"/>
                  </w:pPr>
                  <w:r>
                    <w:rPr/>
                    <w:t xml:space="preserve">Bahnstraße 68 </w:t>
                  </w:r>
                </w:p>
                <w:p>
                  <w:pPr>
                    <w:pStyle w:val="noParagraph"/>
                  </w:pPr>
                  <w:r>
                    <w:rPr/>
                    <w:t xml:space="preserve">2230 Gänserndorf</w:t>
                  </w:r>
                </w:p>
                <w:p>
                  <w:pPr>
                    <w:pStyle w:val="noParagraph"/>
                  </w:pPr>
                  <w:r>
                    <w:rPr/>
                    <w:t xml:space="preserve">(0,51 km)</w:t>
                  </w:r>
                </w:p>
              </w:tc>
            </w:tr>
          </w:tbl>
          <w:p/>
        </w:tc>
        <w:tc>
          <w:tcPr>
            <w:tcW w:w="2601.5" w:type="dxa"/>
            <w:shd w:val="clear" w:fill="f4f4f4"/>
          </w:tcPr>
          <w:p>
            <w:pPr>
              <w:pStyle w:val="noParagraph"/>
            </w:pPr>
            <w:r>
              <w:rPr>
                <w:rStyle w:val="bold"/>
              </w:rPr>
              <w:t xml:space="preserve">Metzgerei</w:t>
            </w:r>
          </w:p>
          <w:tbl>
            <w:tblGrid>
              <w:gridCol w:w="635.375" w:type="dxa"/>
              <w:gridCol w:w="1936.125" w:type="dxa"/>
            </w:tblGrid>
            <w:tr>
              <w:trPr/>
              <w:tc>
                <w:tcPr>
                  <w:tcW w:w="635.375" w:type="dxa"/>
                </w:tcPr>
                <w:p/>
              </w:tc>
              <w:tc>
                <w:tcPr>
                  <w:tcW w:w="1936.125" w:type="dxa"/>
                </w:tcPr>
                <w:p>
                  <w:pPr>
                    <w:pStyle w:val="noParagraph"/>
                  </w:pPr>
                  <w:r>
                    <w:rPr>
                      <w:rStyle w:val="bold"/>
                    </w:rPr>
                    <w:t xml:space="preserve">PANZER ROBERT e.U.</w:t>
                  </w:r>
                </w:p>
                <w:p>
                  <w:pPr>
                    <w:pStyle w:val="noParagraph"/>
                  </w:pPr>
                  <w:r>
                    <w:rPr/>
                    <w:t xml:space="preserve">Hauptstraße 24 </w:t>
                  </w:r>
                </w:p>
                <w:p>
                  <w:pPr>
                    <w:pStyle w:val="noParagraph"/>
                  </w:pPr>
                  <w:r>
                    <w:rPr/>
                    <w:t xml:space="preserve">2242 Prottes</w:t>
                  </w:r>
                </w:p>
                <w:p>
                  <w:pPr>
                    <w:pStyle w:val="noParagraph"/>
                  </w:pPr>
                  <w:r>
                    <w:rPr/>
                    <w:t xml:space="preserve">(5,19 km)</w:t>
                  </w:r>
                </w:p>
              </w:tc>
            </w:tr>
          </w:tbl>
          <w:p/>
        </w:tc>
        <w:tc>
          <w:tcPr>
            <w:tcW w:w="2601.5" w:type="dxa"/>
            <w:shd w:val="clear" w:fill="f4f4f4"/>
          </w:tcPr>
          <w:p>
            <w:pPr>
              <w:pStyle w:val="noParagraph"/>
            </w:pPr>
            <w:r>
              <w:rPr>
                <w:rStyle w:val="bold"/>
              </w:rPr>
              <w:t xml:space="preserve">Supermarkt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5" o:title=""/>
                      </v:shape>
                    </w:pict>
                  </w:r>
                </w:p>
              </w:tc>
              <w:tc>
                <w:tcPr>
                  <w:tcW w:w="1936.125" w:type="dxa"/>
                </w:tcPr>
                <w:p>
                  <w:pPr>
                    <w:pStyle w:val="noParagraph"/>
                  </w:pPr>
                  <w:r>
                    <w:rPr>
                      <w:rStyle w:val="bold"/>
                    </w:rPr>
                    <w:t xml:space="preserve">Billa</w:t>
                  </w:r>
                </w:p>
                <w:p>
                  <w:pPr>
                    <w:pStyle w:val="noParagraph"/>
                  </w:pPr>
                  <w:r>
                    <w:rPr/>
                    <w:t xml:space="preserve">(0,23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6" o:title=""/>
                      </v:shape>
                    </w:pict>
                  </w:r>
                </w:p>
              </w:tc>
              <w:tc>
                <w:tcPr>
                  <w:tcW w:w="1936.125" w:type="dxa"/>
                </w:tcPr>
                <w:p>
                  <w:pPr>
                    <w:pStyle w:val="noParagraph"/>
                  </w:pPr>
                  <w:r>
                    <w:rPr>
                      <w:rStyle w:val="bold"/>
                    </w:rPr>
                    <w:t xml:space="preserve">Congar</w:t>
                  </w:r>
                </w:p>
                <w:p>
                  <w:pPr>
                    <w:pStyle w:val="noParagraph"/>
                  </w:pPr>
                  <w:r>
                    <w:rPr/>
                    <w:t xml:space="preserve">(0,54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7" o:title=""/>
                      </v:shape>
                    </w:pict>
                  </w:r>
                </w:p>
              </w:tc>
              <w:tc>
                <w:tcPr>
                  <w:tcW w:w="1936.125" w:type="dxa"/>
                </w:tcPr>
                <w:p>
                  <w:pPr>
                    <w:pStyle w:val="noParagraph"/>
                  </w:pPr>
                  <w:r>
                    <w:rPr>
                      <w:rStyle w:val="bold"/>
                    </w:rPr>
                    <w:t xml:space="preserve">Penny Markt</w:t>
                  </w:r>
                </w:p>
                <w:p>
                  <w:pPr>
                    <w:pStyle w:val="noParagraph"/>
                  </w:pPr>
                  <w:r>
                    <w:rPr/>
                    <w:t xml:space="preserve">(0,55 km)</w:t>
                  </w:r>
                </w:p>
              </w:tc>
            </w:tr>
          </w:tbl>
          <w:p/>
        </w:tc>
        <w:tc>
          <w:tcPr>
            <w:tcW w:w="2601.5" w:type="dxa"/>
            <w:shd w:val="clear" w:fill="f4f4f4"/>
          </w:tcPr>
          <w:p>
            <w:pPr>
              <w:pStyle w:val="noParagraph"/>
            </w:pPr>
            <w:r>
              <w:rPr>
                <w:rStyle w:val="bold"/>
              </w:rPr>
              <w:t xml:space="preserve">Drogerie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8" o:title=""/>
                      </v:shape>
                    </w:pict>
                  </w:r>
                </w:p>
              </w:tc>
              <w:tc>
                <w:tcPr>
                  <w:tcW w:w="1936.125" w:type="dxa"/>
                </w:tcPr>
                <w:p>
                  <w:pPr>
                    <w:pStyle w:val="noParagraph"/>
                  </w:pPr>
                  <w:r>
                    <w:rPr>
                      <w:rStyle w:val="bold"/>
                    </w:rPr>
                    <w:t xml:space="preserve">BIPA</w:t>
                  </w:r>
                </w:p>
                <w:p>
                  <w:pPr>
                    <w:pStyle w:val="noParagraph"/>
                  </w:pPr>
                  <w:r>
                    <w:rPr/>
                    <w:t xml:space="preserve">Bahnstrasse 56 </w:t>
                  </w:r>
                </w:p>
                <w:p>
                  <w:pPr>
                    <w:pStyle w:val="noParagraph"/>
                  </w:pPr>
                  <w:r>
                    <w:rPr/>
                    <w:t xml:space="preserve">2230 Gänserndorf</w:t>
                  </w:r>
                </w:p>
                <w:p>
                  <w:pPr>
                    <w:pStyle w:val="noParagraph"/>
                  </w:pPr>
                  <w:r>
                    <w:rPr/>
                    <w:t xml:space="preserve">(0,41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9" o:title=""/>
                      </v:shape>
                    </w:pict>
                  </w:r>
                </w:p>
              </w:tc>
              <w:tc>
                <w:tcPr>
                  <w:tcW w:w="1936.125" w:type="dxa"/>
                </w:tcPr>
                <w:p>
                  <w:pPr>
                    <w:pStyle w:val="noParagraph"/>
                  </w:pPr>
                  <w:r>
                    <w:rPr>
                      <w:rStyle w:val="bold"/>
                    </w:rPr>
                    <w:t xml:space="preserve">BIPA</w:t>
                  </w:r>
                </w:p>
                <w:p>
                  <w:pPr>
                    <w:pStyle w:val="noParagraph"/>
                  </w:pPr>
                  <w:r>
                    <w:rPr/>
                    <w:t xml:space="preserve">Bodenzeile 6 </w:t>
                  </w:r>
                </w:p>
                <w:p>
                  <w:pPr>
                    <w:pStyle w:val="noParagraph"/>
                  </w:pPr>
                  <w:r>
                    <w:rPr/>
                    <w:t xml:space="preserve">2230 Gänserndorf</w:t>
                  </w:r>
                </w:p>
                <w:p>
                  <w:pPr>
                    <w:pStyle w:val="noParagraph"/>
                  </w:pPr>
                  <w:r>
                    <w:rPr/>
                    <w:t xml:space="preserve">(0,51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0" o:title=""/>
                      </v:shape>
                    </w:pict>
                  </w:r>
                </w:p>
              </w:tc>
              <w:tc>
                <w:tcPr>
                  <w:tcW w:w="1936.125" w:type="dxa"/>
                </w:tcPr>
                <w:p>
                  <w:pPr>
                    <w:pStyle w:val="noParagraph"/>
                  </w:pPr>
                  <w:r>
                    <w:rPr>
                      <w:rStyle w:val="bold"/>
                    </w:rPr>
                    <w:t xml:space="preserve">DM</w:t>
                  </w:r>
                </w:p>
                <w:p>
                  <w:pPr>
                    <w:pStyle w:val="noParagraph"/>
                  </w:pPr>
                  <w:r>
                    <w:rPr/>
                    <w:t xml:space="preserve">2230  </w:t>
                  </w:r>
                </w:p>
                <w:p>
                  <w:pPr>
                    <w:pStyle w:val="noParagraph"/>
                  </w:pPr>
                  <w:r>
                    <w:rPr/>
                    <w:t xml:space="preserve">(0,71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3" w:name="_Toc3"/>
      <w:r>
        <w:t>Nahversorger (Banken, Post, Tankstellen, Trafiken)</w:t>
      </w:r>
      <w:bookmarkEnd w:id="3"/>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der jeweils nächstgelegenen Nahversorger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21"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22" o:title=""/>
                </v:shape>
              </w:pict>
            </w:r>
          </w:p>
        </w:tc>
      </w:tr>
    </w:tbl>
    <w:p>
      <w:pPr/>
      <w:r>
        <w:pict>
          <v:shape type="#_x0000_t75" style="width:520.3pt; height:124.77066342057pt; margin-left:0pt; margin-top:0pt; mso-position-horizontal:left; mso-position-vertical:top; mso-position-horizontal-relative:char; mso-position-vertical-relative:line;">
            <w10:wrap type="inline"/>
            <v:imagedata r:id="rId23"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Bank</w:t>
            </w:r>
          </w:p>
          <w:p>
            <w:pPr>
              <w:pStyle w:val="noParagraph"/>
            </w:pPr>
            <w:r>
              <w:rPr/>
              <w:t xml:space="preserve">Post</w:t>
            </w:r>
          </w:p>
          <w:p>
            <w:pPr>
              <w:pStyle w:val="noParagraph"/>
            </w:pPr>
            <w:r>
              <w:rPr/>
              <w:t xml:space="preserve">Tankstelle</w:t>
            </w:r>
          </w:p>
          <w:p>
            <w:pPr>
              <w:pStyle w:val="noParagraph"/>
            </w:pPr>
            <w:r>
              <w:rPr/>
              <w:t xml:space="preserve">Trafik</w:t>
            </w:r>
          </w:p>
        </w:tc>
        <w:tc>
          <w:tcPr>
            <w:tcW w:w="3468.6666666666665" w:type="dxa"/>
          </w:tcPr>
          <w:p/>
        </w:tc>
        <w:tc>
          <w:tcPr>
            <w:tcW w:w="3468.6666666666665" w:type="dxa"/>
          </w:tcP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Nahversorger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24"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Bank</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5" o:title=""/>
                      </v:shape>
                    </w:pict>
                  </w:r>
                </w:p>
              </w:tc>
              <w:tc>
                <w:tcPr>
                  <w:tcW w:w="1936.125" w:type="dxa"/>
                </w:tcPr>
                <w:p>
                  <w:pPr>
                    <w:pStyle w:val="noParagraph"/>
                  </w:pPr>
                  <w:r>
                    <w:rPr>
                      <w:rStyle w:val="bold"/>
                    </w:rPr>
                    <w:t xml:space="preserve">Raiffeisen-Regionalbank Gänserndorf...</w:t>
                  </w:r>
                </w:p>
                <w:p>
                  <w:pPr>
                    <w:pStyle w:val="noParagraph"/>
                  </w:pPr>
                  <w:r>
                    <w:rPr/>
                    <w:t xml:space="preserve">Bahnstraße 8 </w:t>
                  </w:r>
                </w:p>
                <w:p>
                  <w:pPr>
                    <w:pStyle w:val="noParagraph"/>
                  </w:pPr>
                  <w:r>
                    <w:rPr/>
                    <w:t xml:space="preserve">2230 Gänserndorf</w:t>
                  </w:r>
                </w:p>
                <w:p>
                  <w:pPr>
                    <w:pStyle w:val="noParagraph"/>
                  </w:pPr>
                  <w:r>
                    <w:rPr/>
                    <w:t xml:space="preserve">(0,17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6" o:title=""/>
                      </v:shape>
                    </w:pict>
                  </w:r>
                </w:p>
              </w:tc>
              <w:tc>
                <w:tcPr>
                  <w:tcW w:w="1936.125" w:type="dxa"/>
                </w:tcPr>
                <w:p>
                  <w:pPr>
                    <w:pStyle w:val="noParagraph"/>
                  </w:pPr>
                  <w:r>
                    <w:rPr>
                      <w:rStyle w:val="bold"/>
                    </w:rPr>
                    <w:t xml:space="preserve">BAWAG PSK Filiale</w:t>
                  </w:r>
                </w:p>
                <w:p>
                  <w:pPr>
                    <w:pStyle w:val="noParagraph"/>
                  </w:pPr>
                  <w:r>
                    <w:rPr/>
                    <w:t xml:space="preserve">Eichamtstraße 2 </w:t>
                  </w:r>
                </w:p>
                <w:p>
                  <w:pPr>
                    <w:pStyle w:val="noParagraph"/>
                  </w:pPr>
                  <w:r>
                    <w:rPr/>
                    <w:t xml:space="preserve">2230 Gänserndorf</w:t>
                  </w:r>
                </w:p>
                <w:p>
                  <w:pPr>
                    <w:pStyle w:val="noParagraph"/>
                  </w:pPr>
                  <w:r>
                    <w:rPr/>
                    <w:t xml:space="preserve">(0,18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7" o:title=""/>
                      </v:shape>
                    </w:pict>
                  </w:r>
                </w:p>
              </w:tc>
              <w:tc>
                <w:tcPr>
                  <w:tcW w:w="1936.125" w:type="dxa"/>
                </w:tcPr>
                <w:p>
                  <w:pPr>
                    <w:pStyle w:val="noParagraph"/>
                  </w:pPr>
                  <w:r>
                    <w:rPr>
                      <w:rStyle w:val="bold"/>
                    </w:rPr>
                    <w:t xml:space="preserve">Erste Bank – Filiale Gänserndorf</w:t>
                  </w:r>
                </w:p>
                <w:p>
                  <w:pPr>
                    <w:pStyle w:val="noParagraph"/>
                  </w:pPr>
                  <w:r>
                    <w:rPr/>
                    <w:t xml:space="preserve">Bahnstraße 28 </w:t>
                  </w:r>
                </w:p>
                <w:p>
                  <w:pPr>
                    <w:pStyle w:val="noParagraph"/>
                  </w:pPr>
                  <w:r>
                    <w:rPr/>
                    <w:t xml:space="preserve">2230 Gänserndorf</w:t>
                  </w:r>
                </w:p>
                <w:p>
                  <w:pPr>
                    <w:pStyle w:val="noParagraph"/>
                  </w:pPr>
                  <w:r>
                    <w:rPr/>
                    <w:t xml:space="preserve">(0,24 km)</w:t>
                  </w:r>
                </w:p>
              </w:tc>
            </w:tr>
          </w:tbl>
          <w:p/>
        </w:tc>
        <w:tc>
          <w:tcPr>
            <w:tcW w:w="2601.5" w:type="dxa"/>
            <w:shd w:val="clear" w:fill="f4f4f4"/>
          </w:tcPr>
          <w:p>
            <w:pPr>
              <w:pStyle w:val="noParagraph"/>
            </w:pPr>
            <w:r>
              <w:rPr>
                <w:rStyle w:val="bold"/>
              </w:rPr>
              <w:t xml:space="preserve">Post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8" o:title=""/>
                      </v:shape>
                    </w:pict>
                  </w:r>
                </w:p>
              </w:tc>
              <w:tc>
                <w:tcPr>
                  <w:tcW w:w="1936.125" w:type="dxa"/>
                </w:tcPr>
                <w:p>
                  <w:pPr>
                    <w:pStyle w:val="noParagraph"/>
                  </w:pPr>
                  <w:r>
                    <w:rPr>
                      <w:rStyle w:val="bold"/>
                    </w:rPr>
                    <w:t xml:space="preserve">Postfiliale 2230 Gänserndorf</w:t>
                  </w:r>
                </w:p>
                <w:p>
                  <w:pPr>
                    <w:pStyle w:val="noParagraph"/>
                  </w:pPr>
                  <w:r>
                    <w:rPr/>
                    <w:t xml:space="preserve">Eichamtstraße 2 </w:t>
                  </w:r>
                </w:p>
                <w:p>
                  <w:pPr>
                    <w:pStyle w:val="noParagraph"/>
                  </w:pPr>
                  <w:r>
                    <w:rPr/>
                    <w:t xml:space="preserve">2230 Gänserndorf</w:t>
                  </w:r>
                </w:p>
                <w:p>
                  <w:pPr>
                    <w:pStyle w:val="noParagraph"/>
                  </w:pPr>
                  <w:r>
                    <w:rPr/>
                    <w:t xml:space="preserve">(0,16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Postamt 2241 Schönkirchen</w:t>
                  </w:r>
                </w:p>
                <w:p>
                  <w:pPr>
                    <w:pStyle w:val="noParagraph"/>
                  </w:pPr>
                  <w:r>
                    <w:rPr/>
                    <w:t xml:space="preserve">Hauptstraße 48 </w:t>
                  </w:r>
                </w:p>
                <w:p>
                  <w:pPr>
                    <w:pStyle w:val="noParagraph"/>
                  </w:pPr>
                  <w:r>
                    <w:rPr/>
                    <w:t xml:space="preserve">2241 Schönkirchen</w:t>
                  </w:r>
                </w:p>
                <w:p>
                  <w:pPr>
                    <w:pStyle w:val="noParagraph"/>
                  </w:pPr>
                  <w:r>
                    <w:rPr/>
                    <w:t xml:space="preserve">(3,33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9" o:title=""/>
                      </v:shape>
                    </w:pict>
                  </w:r>
                </w:p>
              </w:tc>
              <w:tc>
                <w:tcPr>
                  <w:tcW w:w="1936.125" w:type="dxa"/>
                </w:tcPr>
                <w:p>
                  <w:pPr>
                    <w:pStyle w:val="noParagraph"/>
                  </w:pPr>
                  <w:r>
                    <w:rPr>
                      <w:rStyle w:val="bold"/>
                    </w:rPr>
                    <w:t xml:space="preserve">Bawag</w:t>
                  </w:r>
                </w:p>
                <w:p>
                  <w:pPr>
                    <w:pStyle w:val="noParagraph"/>
                  </w:pPr>
                  <w:r>
                    <w:rPr/>
                    <w:t xml:space="preserve">(3,43 km)</w:t>
                  </w:r>
                </w:p>
              </w:tc>
            </w:tr>
          </w:tbl>
          <w:p/>
        </w:tc>
        <w:tc>
          <w:tcPr>
            <w:tcW w:w="2601.5" w:type="dxa"/>
            <w:shd w:val="clear" w:fill="f4f4f4"/>
          </w:tcPr>
          <w:p>
            <w:pPr>
              <w:pStyle w:val="noParagraph"/>
            </w:pPr>
            <w:r>
              <w:rPr>
                <w:rStyle w:val="bold"/>
              </w:rPr>
              <w:t xml:space="preserve">Tankstelle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0" o:title=""/>
                      </v:shape>
                    </w:pict>
                  </w:r>
                </w:p>
              </w:tc>
              <w:tc>
                <w:tcPr>
                  <w:tcW w:w="1936.125" w:type="dxa"/>
                </w:tcPr>
                <w:p>
                  <w:pPr>
                    <w:pStyle w:val="noParagraph"/>
                  </w:pPr>
                  <w:r>
                    <w:rPr>
                      <w:rStyle w:val="bold"/>
                    </w:rPr>
                    <w:t xml:space="preserve">Tankstelle Temper</w:t>
                  </w:r>
                </w:p>
                <w:p>
                  <w:pPr>
                    <w:pStyle w:val="noParagraph"/>
                  </w:pPr>
                  <w:r>
                    <w:rPr/>
                    <w:t xml:space="preserve">Wiener Straße  9 </w:t>
                  </w:r>
                </w:p>
                <w:p>
                  <w:pPr>
                    <w:pStyle w:val="noParagraph"/>
                  </w:pPr>
                  <w:r>
                    <w:rPr/>
                    <w:t xml:space="preserve">2230  Gänserndorf</w:t>
                  </w:r>
                </w:p>
                <w:p>
                  <w:pPr>
                    <w:pStyle w:val="noParagraph"/>
                  </w:pPr>
                  <w:r>
                    <w:rPr/>
                    <w:t xml:space="preserve">(0,54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1" o:title=""/>
                      </v:shape>
                    </w:pict>
                  </w:r>
                </w:p>
              </w:tc>
              <w:tc>
                <w:tcPr>
                  <w:tcW w:w="1936.125" w:type="dxa"/>
                </w:tcPr>
                <w:p>
                  <w:pPr>
                    <w:pStyle w:val="noParagraph"/>
                  </w:pPr>
                  <w:r>
                    <w:rPr>
                      <w:rStyle w:val="bold"/>
                    </w:rPr>
                    <w:t xml:space="preserve">JET</w:t>
                  </w:r>
                </w:p>
                <w:p>
                  <w:pPr>
                    <w:pStyle w:val="noParagraph"/>
                  </w:pPr>
                  <w:r>
                    <w:rPr/>
                    <w:t xml:space="preserve">Haidlisse  1 </w:t>
                  </w:r>
                </w:p>
                <w:p>
                  <w:pPr>
                    <w:pStyle w:val="noParagraph"/>
                  </w:pPr>
                  <w:r>
                    <w:rPr/>
                    <w:t xml:space="preserve">2230  Gänserndorf</w:t>
                  </w:r>
                </w:p>
                <w:p>
                  <w:pPr>
                    <w:pStyle w:val="noParagraph"/>
                  </w:pPr>
                  <w:r>
                    <w:rPr/>
                    <w:t xml:space="preserve">(0,77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2" o:title=""/>
                      </v:shape>
                    </w:pict>
                  </w:r>
                </w:p>
              </w:tc>
              <w:tc>
                <w:tcPr>
                  <w:tcW w:w="1936.125" w:type="dxa"/>
                </w:tcPr>
                <w:p>
                  <w:pPr>
                    <w:pStyle w:val="noParagraph"/>
                  </w:pPr>
                  <w:r>
                    <w:rPr>
                      <w:rStyle w:val="bold"/>
                    </w:rPr>
                    <w:t xml:space="preserve">OMV</w:t>
                  </w:r>
                </w:p>
                <w:p>
                  <w:pPr>
                    <w:pStyle w:val="noParagraph"/>
                  </w:pPr>
                  <w:r>
                    <w:rPr/>
                    <w:t xml:space="preserve">Wiener Straße  130 </w:t>
                  </w:r>
                </w:p>
                <w:p>
                  <w:pPr>
                    <w:pStyle w:val="noParagraph"/>
                  </w:pPr>
                  <w:r>
                    <w:rPr/>
                    <w:t xml:space="preserve">2230  Gänserndorf</w:t>
                  </w:r>
                </w:p>
                <w:p>
                  <w:pPr>
                    <w:pStyle w:val="noParagraph"/>
                  </w:pPr>
                  <w:r>
                    <w:rPr/>
                    <w:t xml:space="preserve">(0,84 km)</w:t>
                  </w:r>
                </w:p>
              </w:tc>
            </w:tr>
          </w:tbl>
          <w:p/>
        </w:tc>
        <w:tc>
          <w:tcPr>
            <w:tcW w:w="2601.5" w:type="dxa"/>
            <w:shd w:val="clear" w:fill="f4f4f4"/>
          </w:tcPr>
          <w:p>
            <w:pPr>
              <w:pStyle w:val="noParagraph"/>
            </w:pPr>
            <w:r>
              <w:rPr>
                <w:rStyle w:val="bold"/>
              </w:rPr>
              <w:t xml:space="preserve">Trafik</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3" o:title=""/>
                      </v:shape>
                    </w:pict>
                  </w:r>
                </w:p>
              </w:tc>
              <w:tc>
                <w:tcPr>
                  <w:tcW w:w="1936.125" w:type="dxa"/>
                </w:tcPr>
                <w:p>
                  <w:pPr>
                    <w:pStyle w:val="noParagraph"/>
                  </w:pPr>
                  <w:r>
                    <w:rPr>
                      <w:rStyle w:val="bold"/>
                    </w:rPr>
                    <w:t xml:space="preserve">Trafik</w:t>
                  </w:r>
                </w:p>
                <w:p>
                  <w:pPr>
                    <w:pStyle w:val="noParagraph"/>
                  </w:pPr>
                  <w:r>
                    <w:rPr/>
                    <w:t xml:space="preserve">Bahnstr.21 </w:t>
                  </w:r>
                </w:p>
                <w:p>
                  <w:pPr>
                    <w:pStyle w:val="noParagraph"/>
                  </w:pPr>
                  <w:r>
                    <w:rPr/>
                    <w:t xml:space="preserve">2230 Gänserndorf</w:t>
                  </w:r>
                </w:p>
                <w:p>
                  <w:pPr>
                    <w:pStyle w:val="noParagraph"/>
                  </w:pPr>
                  <w:r>
                    <w:rPr/>
                    <w:t xml:space="preserve">(0,23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4" o:title=""/>
                      </v:shape>
                    </w:pict>
                  </w:r>
                </w:p>
              </w:tc>
              <w:tc>
                <w:tcPr>
                  <w:tcW w:w="1936.125" w:type="dxa"/>
                </w:tcPr>
                <w:p>
                  <w:pPr>
                    <w:pStyle w:val="noParagraph"/>
                  </w:pPr>
                  <w:r>
                    <w:rPr>
                      <w:rStyle w:val="bold"/>
                    </w:rPr>
                    <w:t xml:space="preserve">Trafik</w:t>
                  </w:r>
                </w:p>
                <w:p>
                  <w:pPr>
                    <w:pStyle w:val="noParagraph"/>
                  </w:pPr>
                  <w:r>
                    <w:rPr/>
                    <w:t xml:space="preserve">Hauptstr.35 </w:t>
                  </w:r>
                </w:p>
                <w:p>
                  <w:pPr>
                    <w:pStyle w:val="noParagraph"/>
                  </w:pPr>
                  <w:r>
                    <w:rPr/>
                    <w:t xml:space="preserve">2230 Gänserndorf</w:t>
                  </w:r>
                </w:p>
                <w:p>
                  <w:pPr>
                    <w:pStyle w:val="noParagraph"/>
                  </w:pPr>
                  <w:r>
                    <w:rPr/>
                    <w:t xml:space="preserve">(0,25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5" o:title=""/>
                      </v:shape>
                    </w:pict>
                  </w:r>
                </w:p>
              </w:tc>
              <w:tc>
                <w:tcPr>
                  <w:tcW w:w="1936.125" w:type="dxa"/>
                </w:tcPr>
                <w:p>
                  <w:pPr>
                    <w:pStyle w:val="noParagraph"/>
                  </w:pPr>
                  <w:r>
                    <w:rPr>
                      <w:rStyle w:val="bold"/>
                    </w:rPr>
                    <w:t xml:space="preserve">Trafik</w:t>
                  </w:r>
                </w:p>
                <w:p>
                  <w:pPr>
                    <w:pStyle w:val="noParagraph"/>
                  </w:pPr>
                  <w:r>
                    <w:rPr/>
                    <w:t xml:space="preserve">Untere Hauptstr. 12 </w:t>
                  </w:r>
                </w:p>
                <w:p>
                  <w:pPr>
                    <w:pStyle w:val="noParagraph"/>
                  </w:pPr>
                  <w:r>
                    <w:rPr/>
                    <w:t xml:space="preserve">2241 Schönkirchen</w:t>
                  </w:r>
                </w:p>
                <w:p>
                  <w:pPr>
                    <w:pStyle w:val="noParagraph"/>
                  </w:pPr>
                  <w:r>
                    <w:rPr/>
                    <w:t xml:space="preserve">(3,22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4" w:name="_Toc4"/>
      <w:r>
        <w:t>Gastronomie und Ausgehen</w:t>
      </w:r>
      <w:bookmarkEnd w:id="4"/>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36"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37" o:title=""/>
                </v:shape>
              </w:pict>
            </w:r>
          </w:p>
        </w:tc>
      </w:tr>
    </w:tbl>
    <w:p>
      <w:pPr/>
      <w:r>
        <w:pict>
          <v:shape type="#_x0000_t75" style="width:520.3pt; height:130.7875228241pt; margin-left:0pt; margin-top:0pt; mso-position-horizontal:left; mso-position-vertical:top; mso-position-horizontal-relative:char; mso-position-vertical-relative:line;">
            <w10:wrap type="inline"/>
            <v:imagedata r:id="rId38"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Restaurant</w:t>
            </w:r>
          </w:p>
          <w:p>
            <w:pPr>
              <w:pStyle w:val="noParagraph"/>
            </w:pPr>
            <w:r>
              <w:rPr/>
              <w:t xml:space="preserve">Café/Eis</w:t>
            </w:r>
          </w:p>
          <w:p>
            <w:pPr>
              <w:pStyle w:val="noParagraph"/>
            </w:pPr>
            <w:r>
              <w:rPr/>
              <w:t xml:space="preserve">Bar/Lokal</w:t>
            </w:r>
          </w:p>
        </w:tc>
        <w:tc>
          <w:tcPr>
            <w:tcW w:w="3468.6666666666665" w:type="dxa"/>
          </w:tcPr>
          <w:p/>
        </w:tc>
        <w:tc>
          <w:tcPr>
            <w:tcW w:w="3468.6666666666665" w:type="dxa"/>
          </w:tcPr>
          <w:p>
            <w:pPr>
              <w:pStyle w:val="noParagraph"/>
            </w:pPr>
            <w:r>
              <w:rPr>
                <w:rStyle w:val="bold"/>
              </w:rPr>
              <w:t xml:space="preserve">über 2 km:</w:t>
            </w:r>
          </w:p>
          <w:p>
            <w:pPr>
              <w:pStyle w:val="noParagraph"/>
            </w:pPr>
            <w:r>
              <w:rPr/>
              <w:t xml:space="preserve">Gasthaus: &gt;5 km</w:t>
            </w:r>
          </w:p>
          <w:p>
            <w:pPr>
              <w:pStyle w:val="noParagraph"/>
            </w:pPr>
            <w:r>
              <w:rPr/>
              <w:t xml:space="preserve">Pizza/Snack: 3,3 km</w:t>
            </w:r>
          </w:p>
          <w:p>
            <w:pPr>
              <w:pStyle w:val="noParagraph"/>
            </w:pPr>
            <w:r>
              <w:rPr/>
              <w:t xml:space="preserve">Weinlokal: 3,3 km</w:t>
            </w:r>
          </w:p>
          <w:p>
            <w:pPr>
              <w:pStyle w:val="noParagraph"/>
            </w:pPr>
            <w:r>
              <w:rPr/>
              <w:t xml:space="preserve">Kino: &gt;5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Einrichtungen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39"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Restaurant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0" o:title=""/>
                      </v:shape>
                    </w:pict>
                  </w:r>
                </w:p>
              </w:tc>
              <w:tc>
                <w:tcPr>
                  <w:tcW w:w="1936.125" w:type="dxa"/>
                </w:tcPr>
                <w:p>
                  <w:pPr>
                    <w:pStyle w:val="noParagraph"/>
                  </w:pPr>
                  <w:r>
                    <w:rPr>
                      <w:rStyle w:val="bold"/>
                    </w:rPr>
                    <w:t xml:space="preserve">Gambrinus</w:t>
                  </w:r>
                </w:p>
                <w:p>
                  <w:pPr>
                    <w:pStyle w:val="noParagraph"/>
                  </w:pPr>
                  <w:r>
                    <w:rPr/>
                    <w:t xml:space="preserve">(0,18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1" o:title=""/>
                      </v:shape>
                    </w:pict>
                  </w:r>
                </w:p>
              </w:tc>
              <w:tc>
                <w:tcPr>
                  <w:tcW w:w="1936.125" w:type="dxa"/>
                </w:tcPr>
                <w:p>
                  <w:pPr>
                    <w:pStyle w:val="noParagraph"/>
                  </w:pPr>
                  <w:r>
                    <w:rPr>
                      <w:rStyle w:val="bold"/>
                    </w:rPr>
                    <w:t xml:space="preserve">Gasthof Prager</w:t>
                  </w:r>
                </w:p>
                <w:p>
                  <w:pPr>
                    <w:pStyle w:val="noParagraph"/>
                  </w:pPr>
                  <w:r>
                    <w:rPr/>
                    <w:t xml:space="preserve">Hauptstraße 11 </w:t>
                  </w:r>
                </w:p>
                <w:p>
                  <w:pPr>
                    <w:pStyle w:val="noParagraph"/>
                  </w:pPr>
                  <w:r>
                    <w:rPr/>
                    <w:t xml:space="preserve">2230 Gänserndorf</w:t>
                  </w:r>
                </w:p>
                <w:p>
                  <w:pPr>
                    <w:pStyle w:val="noParagraph"/>
                  </w:pPr>
                  <w:r>
                    <w:rPr/>
                    <w:t xml:space="preserve">(0,23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2" o:title=""/>
                      </v:shape>
                    </w:pict>
                  </w:r>
                </w:p>
              </w:tc>
              <w:tc>
                <w:tcPr>
                  <w:tcW w:w="1936.125" w:type="dxa"/>
                </w:tcPr>
                <w:p>
                  <w:pPr>
                    <w:pStyle w:val="noParagraph"/>
                  </w:pPr>
                  <w:r>
                    <w:rPr>
                      <w:rStyle w:val="bold"/>
                    </w:rPr>
                    <w:t xml:space="preserve">Gasthaus Hansy</w:t>
                  </w:r>
                </w:p>
                <w:p>
                  <w:pPr>
                    <w:pStyle w:val="noParagraph"/>
                  </w:pPr>
                  <w:r>
                    <w:rPr/>
                    <w:t xml:space="preserve">(0,23 km)</w:t>
                  </w:r>
                </w:p>
              </w:tc>
            </w:tr>
          </w:tbl>
          <w:p/>
        </w:tc>
        <w:tc>
          <w:tcPr>
            <w:tcW w:w="2601.5" w:type="dxa"/>
            <w:shd w:val="clear" w:fill="f4f4f4"/>
          </w:tcPr>
          <w:p>
            <w:pPr>
              <w:pStyle w:val="noParagraph"/>
            </w:pPr>
            <w:r>
              <w:rPr>
                <w:rStyle w:val="bold"/>
              </w:rPr>
              <w:t xml:space="preserve">Pizza/Snack</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3" o:title=""/>
                      </v:shape>
                    </w:pict>
                  </w:r>
                </w:p>
              </w:tc>
              <w:tc>
                <w:tcPr>
                  <w:tcW w:w="1936.125" w:type="dxa"/>
                </w:tcPr>
                <w:p>
                  <w:pPr>
                    <w:pStyle w:val="noParagraph"/>
                  </w:pPr>
                  <w:r>
                    <w:rPr>
                      <w:rStyle w:val="bold"/>
                    </w:rPr>
                    <w:t xml:space="preserve">Bahnhof-Buffet Silberwald</w:t>
                  </w:r>
                </w:p>
                <w:p>
                  <w:pPr>
                    <w:pStyle w:val="noParagraph"/>
                  </w:pPr>
                  <w:r>
                    <w:rPr/>
                    <w:t xml:space="preserve">(3,35 km)</w:t>
                  </w:r>
                </w:p>
              </w:tc>
            </w:tr>
          </w:tbl>
          <w:p/>
        </w:tc>
        <w:tc>
          <w:tcPr>
            <w:tcW w:w="2601.5" w:type="dxa"/>
            <w:shd w:val="clear" w:fill="f4f4f4"/>
          </w:tcPr>
          <w:p>
            <w:pPr>
              <w:pStyle w:val="noParagraph"/>
            </w:pPr>
            <w:r>
              <w:rPr>
                <w:rStyle w:val="bold"/>
              </w:rPr>
              <w:t xml:space="preserve">Café/Eis</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0" o:title=""/>
                      </v:shape>
                    </w:pict>
                  </w:r>
                </w:p>
              </w:tc>
              <w:tc>
                <w:tcPr>
                  <w:tcW w:w="1936.125" w:type="dxa"/>
                </w:tcPr>
                <w:p>
                  <w:pPr>
                    <w:pStyle w:val="noParagraph"/>
                  </w:pPr>
                  <w:r>
                    <w:rPr>
                      <w:rStyle w:val="bold"/>
                    </w:rPr>
                    <w:t xml:space="preserve">Cafe-Pub Fidelio</w:t>
                  </w:r>
                </w:p>
                <w:p>
                  <w:pPr>
                    <w:pStyle w:val="noParagraph"/>
                  </w:pPr>
                  <w:r>
                    <w:rPr/>
                    <w:t xml:space="preserve">(0,25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1" o:title=""/>
                      </v:shape>
                    </w:pict>
                  </w:r>
                </w:p>
              </w:tc>
              <w:tc>
                <w:tcPr>
                  <w:tcW w:w="1936.125" w:type="dxa"/>
                </w:tcPr>
                <w:p>
                  <w:pPr>
                    <w:pStyle w:val="noParagraph"/>
                  </w:pPr>
                  <w:r>
                    <w:rPr>
                      <w:rStyle w:val="bold"/>
                    </w:rPr>
                    <w:t xml:space="preserve">Plazebo</w:t>
                  </w:r>
                </w:p>
                <w:p>
                  <w:pPr>
                    <w:pStyle w:val="noParagraph"/>
                  </w:pPr>
                  <w:r>
                    <w:rPr/>
                    <w:t xml:space="preserve">Kirchenplatz 4 </w:t>
                  </w:r>
                </w:p>
                <w:p>
                  <w:pPr>
                    <w:pStyle w:val="noParagraph"/>
                  </w:pPr>
                  <w:r>
                    <w:rPr/>
                    <w:t xml:space="preserve">2230 Gänserndorf</w:t>
                  </w:r>
                </w:p>
                <w:p>
                  <w:pPr>
                    <w:pStyle w:val="noParagraph"/>
                  </w:pPr>
                  <w:r>
                    <w:rPr/>
                    <w:t xml:space="preserve">(0,33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2" o:title=""/>
                      </v:shape>
                    </w:pict>
                  </w:r>
                </w:p>
              </w:tc>
              <w:tc>
                <w:tcPr>
                  <w:tcW w:w="1936.125" w:type="dxa"/>
                </w:tcPr>
                <w:p>
                  <w:pPr>
                    <w:pStyle w:val="noParagraph"/>
                  </w:pPr>
                  <w:r>
                    <w:rPr>
                      <w:rStyle w:val="bold"/>
                    </w:rPr>
                    <w:t xml:space="preserve">Geier</w:t>
                  </w:r>
                </w:p>
                <w:p>
                  <w:pPr>
                    <w:pStyle w:val="noParagraph"/>
                  </w:pPr>
                  <w:r>
                    <w:rPr/>
                    <w:t xml:space="preserve">(0,51 km)</w:t>
                  </w:r>
                </w:p>
              </w:tc>
            </w:tr>
          </w:tbl>
          <w:p/>
        </w:tc>
        <w:tc>
          <w:tcPr>
            <w:tcW w:w="2601.5" w:type="dxa"/>
            <w:shd w:val="clear" w:fill="f4f4f4"/>
          </w:tcPr>
          <w:p>
            <w:pPr>
              <w:pStyle w:val="noParagraph"/>
            </w:pPr>
            <w:r>
              <w:rPr>
                <w:rStyle w:val="bold"/>
              </w:rPr>
              <w:t xml:space="preserve">Bar/Lokal</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4" o:title=""/>
                      </v:shape>
                    </w:pict>
                  </w:r>
                </w:p>
              </w:tc>
              <w:tc>
                <w:tcPr>
                  <w:tcW w:w="1936.125" w:type="dxa"/>
                </w:tcPr>
                <w:p>
                  <w:pPr>
                    <w:pStyle w:val="noParagraph"/>
                  </w:pPr>
                  <w:r>
                    <w:rPr>
                      <w:rStyle w:val="bold"/>
                    </w:rPr>
                    <w:t xml:space="preserve">Der K.U.L.T - Das Lokal</w:t>
                  </w:r>
                </w:p>
                <w:p>
                  <w:pPr>
                    <w:pStyle w:val="noParagraph"/>
                  </w:pPr>
                  <w:r>
                    <w:rPr/>
                    <w:t xml:space="preserve">Rathausplatz </w:t>
                  </w:r>
                </w:p>
                <w:p>
                  <w:pPr>
                    <w:pStyle w:val="noParagraph"/>
                  </w:pPr>
                  <w:r>
                    <w:rPr/>
                    <w:t xml:space="preserve">2230 Gänserndorf</w:t>
                  </w:r>
                </w:p>
                <w:p>
                  <w:pPr>
                    <w:pStyle w:val="noParagraph"/>
                  </w:pPr>
                  <w:r>
                    <w:rPr/>
                    <w:t xml:space="preserve">(0,21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5" o:title=""/>
                      </v:shape>
                    </w:pict>
                  </w:r>
                </w:p>
              </w:tc>
              <w:tc>
                <w:tcPr>
                  <w:tcW w:w="1936.125" w:type="dxa"/>
                </w:tcPr>
                <w:p>
                  <w:pPr>
                    <w:pStyle w:val="noParagraph"/>
                  </w:pPr>
                  <w:r>
                    <w:rPr>
                      <w:rStyle w:val="bold"/>
                    </w:rPr>
                    <w:t xml:space="preserve">Martinsclub</w:t>
                  </w:r>
                </w:p>
                <w:p>
                  <w:pPr>
                    <w:pStyle w:val="noParagraph"/>
                  </w:pPr>
                  <w:r>
                    <w:rPr/>
                    <w:t xml:space="preserve">(3,25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6" o:title=""/>
                      </v:shape>
                    </w:pict>
                  </w:r>
                </w:p>
              </w:tc>
              <w:tc>
                <w:tcPr>
                  <w:tcW w:w="1936.125" w:type="dxa"/>
                </w:tcPr>
                <w:p>
                  <w:pPr>
                    <w:pStyle w:val="noParagraph"/>
                  </w:pPr>
                  <w:r>
                    <w:rPr>
                      <w:rStyle w:val="bold"/>
                    </w:rPr>
                    <w:t xml:space="preserve">Cafe Pub Silberwald</w:t>
                  </w:r>
                </w:p>
                <w:p>
                  <w:pPr>
                    <w:pStyle w:val="noParagraph"/>
                  </w:pPr>
                  <w:r>
                    <w:rPr/>
                    <w:t xml:space="preserve">(4,34 km)</w:t>
                  </w:r>
                </w:p>
              </w:tc>
            </w:tr>
          </w:tbl>
          <w:p/>
        </w:tc>
      </w:tr>
      <w:tr>
        <w:trPr/>
        <w:tc>
          <w:tcPr>
            <w:tcW w:w="2601.5" w:type="dxa"/>
            <w:shd w:val="clear" w:fill="f4f4f4"/>
          </w:tcPr>
          <w:p>
            <w:pPr>
              <w:pStyle w:val="noParagraph"/>
            </w:pPr>
            <w:r>
              <w:rPr>
                <w:rStyle w:val="bold"/>
              </w:rPr>
              <w:t xml:space="preserve">Weinlokal</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47" o:title=""/>
                      </v:shape>
                    </w:pict>
                  </w:r>
                </w:p>
              </w:tc>
              <w:tc>
                <w:tcPr>
                  <w:tcW w:w="1936.125" w:type="dxa"/>
                </w:tcPr>
                <w:p>
                  <w:pPr>
                    <w:pStyle w:val="noParagraph"/>
                  </w:pPr>
                  <w:r>
                    <w:rPr>
                      <w:rStyle w:val="bold"/>
                    </w:rPr>
                    <w:t xml:space="preserve">Strasshofer Weinkrug ChristianTrapl</w:t>
                  </w:r>
                </w:p>
                <w:p>
                  <w:pPr>
                    <w:pStyle w:val="noParagraph"/>
                  </w:pPr>
                  <w:r>
                    <w:rPr/>
                    <w:t xml:space="preserve">Bahngasse </w:t>
                  </w:r>
                </w:p>
                <w:p>
                  <w:pPr>
                    <w:pStyle w:val="noParagraph"/>
                  </w:pPr>
                  <w:r>
                    <w:rPr/>
                    <w:t xml:space="preserve">2231 Strasshof an der Nordbahn</w:t>
                  </w:r>
                </w:p>
                <w:p>
                  <w:pPr>
                    <w:pStyle w:val="noParagraph"/>
                  </w:pPr>
                  <w:r>
                    <w:rPr/>
                    <w:t xml:space="preserve">(3,28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Weingut &amp; Buschenschank Helm</w:t>
                  </w:r>
                </w:p>
                <w:p>
                  <w:pPr>
                    <w:pStyle w:val="noParagraph"/>
                  </w:pPr>
                  <w:r>
                    <w:rPr/>
                    <w:t xml:space="preserve">Hauptstraße </w:t>
                  </w:r>
                </w:p>
                <w:p>
                  <w:pPr>
                    <w:pStyle w:val="noParagraph"/>
                  </w:pPr>
                  <w:r>
                    <w:rPr/>
                    <w:t xml:space="preserve">2242 Prottes</w:t>
                  </w:r>
                </w:p>
                <w:p>
                  <w:pPr>
                    <w:pStyle w:val="noParagraph"/>
                  </w:pPr>
                  <w:r>
                    <w:rPr/>
                    <w:t xml:space="preserve">(5,17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Weingut Lachinger - Sabine und Fritz</w:t>
                  </w:r>
                </w:p>
                <w:p>
                  <w:pPr>
                    <w:pStyle w:val="noParagraph"/>
                  </w:pPr>
                  <w:r>
                    <w:rPr/>
                    <w:t xml:space="preserve">Hauptstraße </w:t>
                  </w:r>
                </w:p>
                <w:p>
                  <w:pPr>
                    <w:pStyle w:val="noParagraph"/>
                  </w:pPr>
                  <w:r>
                    <w:rPr/>
                    <w:t xml:space="preserve">2242 Prottes</w:t>
                  </w:r>
                </w:p>
                <w:p>
                  <w:pPr>
                    <w:pStyle w:val="noParagraph"/>
                  </w:pPr>
                  <w:r>
                    <w:rPr/>
                    <w:t xml:space="preserve">(5,23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5" w:name="_Toc5"/>
      <w:r>
        <w:t>Ausbildung und Kinderbetreuung</w:t>
      </w:r>
      <w:bookmarkEnd w:id="5"/>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48"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49" o:title=""/>
                </v:shape>
              </w:pict>
            </w:r>
          </w:p>
        </w:tc>
      </w:tr>
    </w:tbl>
    <w:p>
      <w:pPr/>
      <w:r>
        <w:pict>
          <v:shape type="#_x0000_t75" style="width:520.3pt; height:118.75380401704pt; margin-left:0pt; margin-top:0pt; mso-position-horizontal:left; mso-position-vertical:top; mso-position-horizontal-relative:char; mso-position-vertical-relative:line;">
            <w10:wrap type="inline"/>
            <v:imagedata r:id="rId50"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Kinderbetreuung</w:t>
            </w:r>
          </w:p>
          <w:p>
            <w:pPr>
              <w:pStyle w:val="noParagraph"/>
            </w:pPr>
            <w:r>
              <w:rPr/>
              <w:t xml:space="preserve">Volksschule</w:t>
            </w:r>
          </w:p>
          <w:p>
            <w:pPr>
              <w:pStyle w:val="noParagraph"/>
            </w:pPr>
            <w:r>
              <w:rPr/>
              <w:t xml:space="preserve">Schule</w:t>
            </w:r>
          </w:p>
        </w:tc>
        <w:tc>
          <w:tcPr>
            <w:tcW w:w="3468.6666666666665" w:type="dxa"/>
          </w:tcPr>
          <w:p/>
        </w:tc>
        <w:tc>
          <w:tcPr>
            <w:tcW w:w="3468.6666666666665" w:type="dxa"/>
          </w:tcPr>
          <w:p>
            <w:pPr>
              <w:pStyle w:val="noParagraph"/>
            </w:pPr>
            <w:r>
              <w:rPr>
                <w:rStyle w:val="bold"/>
              </w:rPr>
              <w:t xml:space="preserve">über 2 km:</w:t>
            </w:r>
          </w:p>
          <w:p>
            <w:pPr>
              <w:pStyle w:val="noParagraph"/>
            </w:pPr>
            <w:r>
              <w:rPr/>
              <w:t xml:space="preserve">Hochschule: &gt;5 km</w:t>
            </w:r>
          </w:p>
          <w:p>
            <w:pPr>
              <w:pStyle w:val="noParagraph"/>
            </w:pPr>
            <w:r>
              <w:rPr/>
              <w:t xml:space="preserve">sonstige Bildung: 5,3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Bildungs- oder Kinderbetreuungseinrichtungen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51"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Kinderbetreuung</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52" o:title=""/>
                      </v:shape>
                    </w:pict>
                  </w:r>
                </w:p>
              </w:tc>
              <w:tc>
                <w:tcPr>
                  <w:tcW w:w="1936.125" w:type="dxa"/>
                </w:tcPr>
                <w:p>
                  <w:pPr>
                    <w:pStyle w:val="noParagraph"/>
                  </w:pPr>
                  <w:r>
                    <w:rPr>
                      <w:rStyle w:val="bold"/>
                    </w:rPr>
                    <w:t xml:space="preserve">Kindergarten - Sonnenblume</w:t>
                  </w:r>
                </w:p>
                <w:p>
                  <w:pPr>
                    <w:pStyle w:val="noParagraph"/>
                  </w:pPr>
                  <w:r>
                    <w:rPr/>
                    <w:t xml:space="preserve">Schubertstraße </w:t>
                  </w:r>
                </w:p>
                <w:p>
                  <w:pPr>
                    <w:pStyle w:val="noParagraph"/>
                  </w:pPr>
                  <w:r>
                    <w:rPr/>
                    <w:t xml:space="preserve">2230 Gänserndorf</w:t>
                  </w:r>
                </w:p>
                <w:p>
                  <w:pPr>
                    <w:pStyle w:val="noParagraph"/>
                  </w:pPr>
                  <w:r>
                    <w:rPr/>
                    <w:t xml:space="preserve">(0,21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53" o:title=""/>
                      </v:shape>
                    </w:pict>
                  </w:r>
                </w:p>
              </w:tc>
              <w:tc>
                <w:tcPr>
                  <w:tcW w:w="1936.125" w:type="dxa"/>
                </w:tcPr>
                <w:p>
                  <w:pPr>
                    <w:pStyle w:val="noParagraph"/>
                  </w:pPr>
                  <w:r>
                    <w:rPr>
                      <w:rStyle w:val="bold"/>
                    </w:rPr>
                    <w:t xml:space="preserve">Kindergarten - Regenbogen</w:t>
                  </w:r>
                </w:p>
                <w:p>
                  <w:pPr>
                    <w:pStyle w:val="noParagraph"/>
                  </w:pPr>
                  <w:r>
                    <w:rPr/>
                    <w:t xml:space="preserve">Schubertstraße </w:t>
                  </w:r>
                </w:p>
                <w:p>
                  <w:pPr>
                    <w:pStyle w:val="noParagraph"/>
                  </w:pPr>
                  <w:r>
                    <w:rPr/>
                    <w:t xml:space="preserve">2230 Gänserndorf</w:t>
                  </w:r>
                </w:p>
                <w:p>
                  <w:pPr>
                    <w:pStyle w:val="noParagraph"/>
                  </w:pPr>
                  <w:r>
                    <w:rPr/>
                    <w:t xml:space="preserve">(0,31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54" o:title=""/>
                      </v:shape>
                    </w:pict>
                  </w:r>
                </w:p>
              </w:tc>
              <w:tc>
                <w:tcPr>
                  <w:tcW w:w="1936.125" w:type="dxa"/>
                </w:tcPr>
                <w:p>
                  <w:pPr>
                    <w:pStyle w:val="noParagraph"/>
                  </w:pPr>
                  <w:r>
                    <w:rPr>
                      <w:rStyle w:val="bold"/>
                    </w:rPr>
                    <w:t xml:space="preserve">AIP Aufwind</w:t>
                  </w:r>
                </w:p>
                <w:p>
                  <w:pPr>
                    <w:pStyle w:val="noParagraph"/>
                  </w:pPr>
                  <w:r>
                    <w:rPr/>
                    <w:t xml:space="preserve">Rotes Kreuz-Gasse </w:t>
                  </w:r>
                </w:p>
                <w:p>
                  <w:pPr>
                    <w:pStyle w:val="noParagraph"/>
                  </w:pPr>
                  <w:r>
                    <w:rPr/>
                    <w:t xml:space="preserve">2230 Gänserndorf</w:t>
                  </w:r>
                </w:p>
                <w:p>
                  <w:pPr>
                    <w:pStyle w:val="noParagraph"/>
                  </w:pPr>
                  <w:r>
                    <w:rPr/>
                    <w:t xml:space="preserve">(0,34 km)</w:t>
                  </w:r>
                </w:p>
              </w:tc>
            </w:tr>
          </w:tbl>
          <w:p/>
        </w:tc>
        <w:tc>
          <w:tcPr>
            <w:tcW w:w="2601.5" w:type="dxa"/>
            <w:shd w:val="clear" w:fill="f4f4f4"/>
          </w:tcPr>
          <w:p>
            <w:pPr>
              <w:pStyle w:val="noParagraph"/>
            </w:pPr>
            <w:r>
              <w:rPr>
                <w:rStyle w:val="bold"/>
              </w:rPr>
              <w:t xml:space="preserve">Volksschule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8" o:title=""/>
                      </v:shape>
                    </w:pict>
                  </w:r>
                </w:p>
              </w:tc>
              <w:tc>
                <w:tcPr>
                  <w:tcW w:w="1936.125" w:type="dxa"/>
                </w:tcPr>
                <w:p>
                  <w:pPr>
                    <w:pStyle w:val="noParagraph"/>
                  </w:pPr>
                  <w:r>
                    <w:rPr>
                      <w:rStyle w:val="bold"/>
                    </w:rPr>
                    <w:t xml:space="preserve">Volksschule Gaenserndorf</w:t>
                  </w:r>
                </w:p>
                <w:p>
                  <w:pPr>
                    <w:pStyle w:val="noParagraph"/>
                  </w:pPr>
                  <w:r>
                    <w:rPr/>
                    <w:t xml:space="preserve">Siebenbrunnerstrasse 7 </w:t>
                  </w:r>
                </w:p>
                <w:p>
                  <w:pPr>
                    <w:pStyle w:val="noParagraph"/>
                  </w:pPr>
                  <w:r>
                    <w:rPr/>
                    <w:t xml:space="preserve">2230 Gaenserndorf</w:t>
                  </w:r>
                </w:p>
                <w:p>
                  <w:pPr>
                    <w:pStyle w:val="noParagraph"/>
                  </w:pPr>
                  <w:r>
                    <w:rPr/>
                    <w:t xml:space="preserve">(0,44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55" o:title=""/>
                      </v:shape>
                    </w:pict>
                  </w:r>
                </w:p>
              </w:tc>
              <w:tc>
                <w:tcPr>
                  <w:tcW w:w="1936.125" w:type="dxa"/>
                </w:tcPr>
                <w:p>
                  <w:pPr>
                    <w:pStyle w:val="noParagraph"/>
                  </w:pPr>
                  <w:r>
                    <w:rPr>
                      <w:rStyle w:val="bold"/>
                    </w:rPr>
                    <w:t xml:space="preserve">Volksschule Weikendorf</w:t>
                  </w:r>
                </w:p>
                <w:p>
                  <w:pPr>
                    <w:pStyle w:val="noParagraph"/>
                  </w:pPr>
                  <w:r>
                    <w:rPr/>
                    <w:t xml:space="preserve">Franz Mair-Weg 3 </w:t>
                  </w:r>
                </w:p>
                <w:p>
                  <w:pPr>
                    <w:pStyle w:val="noParagraph"/>
                  </w:pPr>
                  <w:r>
                    <w:rPr/>
                    <w:t xml:space="preserve">2253 Weikendorf</w:t>
                  </w:r>
                </w:p>
                <w:p>
                  <w:pPr>
                    <w:pStyle w:val="noParagraph"/>
                  </w:pPr>
                  <w:r>
                    <w:rPr/>
                    <w:t xml:space="preserve">(3,14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Volksschule Schoenkirchen - Reyersdorf</w:t>
                  </w:r>
                </w:p>
                <w:p>
                  <w:pPr>
                    <w:pStyle w:val="noParagraph"/>
                  </w:pPr>
                  <w:r>
                    <w:rPr/>
                    <w:t xml:space="preserve">Schulstrasse 6 </w:t>
                  </w:r>
                </w:p>
                <w:p>
                  <w:pPr>
                    <w:pStyle w:val="noParagraph"/>
                  </w:pPr>
                  <w:r>
                    <w:rPr/>
                    <w:t xml:space="preserve">2241 Schoenkirchen</w:t>
                  </w:r>
                </w:p>
                <w:p>
                  <w:pPr>
                    <w:pStyle w:val="noParagraph"/>
                  </w:pPr>
                  <w:r>
                    <w:rPr/>
                    <w:t xml:space="preserve">(3,50 km)</w:t>
                  </w:r>
                </w:p>
              </w:tc>
            </w:tr>
          </w:tbl>
          <w:p/>
        </w:tc>
        <w:tc>
          <w:tcPr>
            <w:tcW w:w="2601.5" w:type="dxa"/>
            <w:shd w:val="clear" w:fill="f4f4f4"/>
          </w:tcPr>
          <w:p>
            <w:pPr>
              <w:pStyle w:val="noParagraph"/>
            </w:pPr>
            <w:r>
              <w:rPr>
                <w:rStyle w:val="bold"/>
              </w:rPr>
              <w:t xml:space="preserve">Schule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0" o:title=""/>
                      </v:shape>
                    </w:pict>
                  </w:r>
                </w:p>
              </w:tc>
              <w:tc>
                <w:tcPr>
                  <w:tcW w:w="1936.125" w:type="dxa"/>
                </w:tcPr>
                <w:p>
                  <w:pPr>
                    <w:pStyle w:val="noParagraph"/>
                  </w:pPr>
                  <w:r>
                    <w:rPr>
                      <w:rStyle w:val="bold"/>
                    </w:rPr>
                    <w:t xml:space="preserve">Werkmeisterschule fuer Berufstaetig...</w:t>
                  </w:r>
                </w:p>
                <w:p>
                  <w:pPr>
                    <w:pStyle w:val="noParagraph"/>
                  </w:pPr>
                  <w:r>
                    <w:rPr/>
                    <w:t xml:space="preserve">Eichamtstrasse 15 </w:t>
                  </w:r>
                </w:p>
                <w:p>
                  <w:pPr>
                    <w:pStyle w:val="noParagraph"/>
                  </w:pPr>
                  <w:r>
                    <w:rPr/>
                    <w:t xml:space="preserve">2230 Gaenserndorf</w:t>
                  </w:r>
                </w:p>
                <w:p>
                  <w:pPr>
                    <w:pStyle w:val="noParagraph"/>
                  </w:pPr>
                  <w:r>
                    <w:rPr/>
                    <w:t xml:space="preserve">(0,05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1" o:title=""/>
                      </v:shape>
                    </w:pict>
                  </w:r>
                </w:p>
              </w:tc>
              <w:tc>
                <w:tcPr>
                  <w:tcW w:w="1936.125" w:type="dxa"/>
                </w:tcPr>
                <w:p>
                  <w:pPr>
                    <w:pStyle w:val="noParagraph"/>
                  </w:pPr>
                  <w:r>
                    <w:rPr>
                      <w:rStyle w:val="bold"/>
                    </w:rPr>
                    <w:t xml:space="preserve">Neue Niederoesterreichische Mittels...</w:t>
                  </w:r>
                </w:p>
                <w:p>
                  <w:pPr>
                    <w:pStyle w:val="noParagraph"/>
                  </w:pPr>
                  <w:r>
                    <w:rPr/>
                    <w:t xml:space="preserve">Eichamtstrasse 4 </w:t>
                  </w:r>
                </w:p>
                <w:p>
                  <w:pPr>
                    <w:pStyle w:val="noParagraph"/>
                  </w:pPr>
                  <w:r>
                    <w:rPr/>
                    <w:t xml:space="preserve">2230 Gaenserndorf</w:t>
                  </w:r>
                </w:p>
                <w:p>
                  <w:pPr>
                    <w:pStyle w:val="noParagraph"/>
                  </w:pPr>
                  <w:r>
                    <w:rPr/>
                    <w:t xml:space="preserve">(0,09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2" o:title=""/>
                      </v:shape>
                    </w:pict>
                  </w:r>
                </w:p>
              </w:tc>
              <w:tc>
                <w:tcPr>
                  <w:tcW w:w="1936.125" w:type="dxa"/>
                </w:tcPr>
                <w:p>
                  <w:pPr>
                    <w:pStyle w:val="noParagraph"/>
                  </w:pPr>
                  <w:r>
                    <w:rPr>
                      <w:rStyle w:val="bold"/>
                    </w:rPr>
                    <w:t xml:space="preserve">Bundeshandelsakademie und Bundeshan...</w:t>
                  </w:r>
                </w:p>
                <w:p>
                  <w:pPr>
                    <w:pStyle w:val="noParagraph"/>
                  </w:pPr>
                  <w:r>
                    <w:rPr/>
                    <w:t xml:space="preserve">Hans Kudlich-Gasse 30 </w:t>
                  </w:r>
                </w:p>
                <w:p>
                  <w:pPr>
                    <w:pStyle w:val="noParagraph"/>
                  </w:pPr>
                  <w:r>
                    <w:rPr/>
                    <w:t xml:space="preserve">2230 Gaenserndorf</w:t>
                  </w:r>
                </w:p>
                <w:p>
                  <w:pPr>
                    <w:pStyle w:val="noParagraph"/>
                  </w:pPr>
                  <w:r>
                    <w:rPr/>
                    <w:t xml:space="preserve">(0,19 km)</w:t>
                  </w:r>
                </w:p>
              </w:tc>
            </w:tr>
          </w:tbl>
          <w:p/>
        </w:tc>
        <w:tc>
          <w:tcPr>
            <w:tcW w:w="2601.5" w:type="dxa"/>
            <w:shd w:val="clear" w:fill="f4f4f4"/>
          </w:tcPr>
          <w:p>
            <w:pPr>
              <w:pStyle w:val="noParagraph"/>
            </w:pPr>
            <w:r>
              <w:rPr>
                <w:rStyle w:val="bold"/>
              </w:rPr>
              <w:t xml:space="preserve">sonstige Bildung</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56" o:title=""/>
                      </v:shape>
                    </w:pict>
                  </w:r>
                </w:p>
              </w:tc>
              <w:tc>
                <w:tcPr>
                  <w:tcW w:w="1936.125" w:type="dxa"/>
                </w:tcPr>
                <w:p>
                  <w:pPr>
                    <w:pStyle w:val="noParagraph"/>
                  </w:pPr>
                  <w:r>
                    <w:rPr>
                      <w:rStyle w:val="bold"/>
                    </w:rPr>
                    <w:t xml:space="preserve">Volkshochschule d Marktgemeinde Str...</w:t>
                  </w:r>
                </w:p>
                <w:p>
                  <w:pPr>
                    <w:pStyle w:val="noParagraph"/>
                  </w:pPr>
                  <w:r>
                    <w:rPr/>
                    <w:t xml:space="preserve">Schönkirchner-Straße </w:t>
                  </w:r>
                </w:p>
                <w:p>
                  <w:pPr>
                    <w:pStyle w:val="noParagraph"/>
                  </w:pPr>
                  <w:r>
                    <w:rPr/>
                    <w:t xml:space="preserve">2231 Strasshof an der Nordbahn</w:t>
                  </w:r>
                </w:p>
                <w:p>
                  <w:pPr>
                    <w:pStyle w:val="noParagraph"/>
                  </w:pPr>
                  <w:r>
                    <w:rPr/>
                    <w:t xml:space="preserve">(5,33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6" w:name="_Toc6"/>
      <w:r>
        <w:t>Kunst und Kultur</w:t>
      </w:r>
      <w:bookmarkEnd w:id="6"/>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57"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58" o:title=""/>
                </v:shape>
              </w:pict>
            </w:r>
          </w:p>
        </w:tc>
      </w:tr>
    </w:tbl>
    <w:p>
      <w:pPr/>
      <w:r>
        <w:pict>
          <v:shape type="#_x0000_t75" style="width:520.3pt; height:118.75380401704pt; margin-left:0pt; margin-top:0pt; mso-position-horizontal:left; mso-position-vertical:top; mso-position-horizontal-relative:char; mso-position-vertical-relative:line;">
            <w10:wrap type="inline"/>
            <v:imagedata r:id="rId59"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Bibliothek</w:t>
            </w:r>
          </w:p>
          <w:p>
            <w:pPr>
              <w:pStyle w:val="noParagraph"/>
            </w:pPr>
            <w:r>
              <w:rPr/>
              <w:t xml:space="preserve">Kirche/Kulturgut</w:t>
            </w:r>
          </w:p>
        </w:tc>
        <w:tc>
          <w:tcPr>
            <w:tcW w:w="3468.6666666666665" w:type="dxa"/>
          </w:tcPr>
          <w:p/>
        </w:tc>
        <w:tc>
          <w:tcPr>
            <w:tcW w:w="3468.6666666666665" w:type="dxa"/>
          </w:tcPr>
          <w:p>
            <w:pPr>
              <w:pStyle w:val="noParagraph"/>
            </w:pPr>
            <w:r>
              <w:rPr>
                <w:rStyle w:val="bold"/>
              </w:rPr>
              <w:t xml:space="preserve">über 2 km:</w:t>
            </w:r>
          </w:p>
          <w:p>
            <w:pPr>
              <w:pStyle w:val="noParagraph"/>
            </w:pPr>
            <w:r>
              <w:rPr/>
              <w:t xml:space="preserve">Museum: 3,5 km</w:t>
            </w:r>
          </w:p>
          <w:p>
            <w:pPr>
              <w:pStyle w:val="noParagraph"/>
            </w:pPr>
            <w:r>
              <w:rPr/>
              <w:t xml:space="preserve">Theater/Oper: 7,0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Kunst- und Kultureinrichtungen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60"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Museum</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1" o:title=""/>
                      </v:shape>
                    </w:pict>
                  </w:r>
                </w:p>
              </w:tc>
              <w:tc>
                <w:tcPr>
                  <w:tcW w:w="1936.125" w:type="dxa"/>
                </w:tcPr>
                <w:p>
                  <w:pPr>
                    <w:pStyle w:val="noParagraph"/>
                  </w:pPr>
                  <w:r>
                    <w:rPr>
                      <w:rStyle w:val="bold"/>
                    </w:rPr>
                    <w:t xml:space="preserve"> </w:t>
                  </w:r>
                </w:p>
                <w:p>
                  <w:pPr>
                    <w:pStyle w:val="noParagraph"/>
                  </w:pPr>
                  <w:r>
                    <w:rPr/>
                    <w:t xml:space="preserve">(3,48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2" o:title=""/>
                      </v:shape>
                    </w:pict>
                  </w:r>
                </w:p>
              </w:tc>
              <w:tc>
                <w:tcPr>
                  <w:tcW w:w="1936.125" w:type="dxa"/>
                </w:tcPr>
                <w:p>
                  <w:pPr>
                    <w:pStyle w:val="noParagraph"/>
                  </w:pPr>
                  <w:r>
                    <w:rPr>
                      <w:rStyle w:val="bold"/>
                    </w:rPr>
                    <w:t xml:space="preserve">Eisenbahnmuseum Heizhaus Strasshof</w:t>
                  </w:r>
                </w:p>
                <w:p>
                  <w:pPr>
                    <w:pStyle w:val="noParagraph"/>
                  </w:pPr>
                  <w:r>
                    <w:rPr/>
                    <w:t xml:space="preserve">(3,81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3" o:title=""/>
                      </v:shape>
                    </w:pict>
                  </w:r>
                </w:p>
              </w:tc>
              <w:tc>
                <w:tcPr>
                  <w:tcW w:w="1936.125" w:type="dxa"/>
                </w:tcPr>
                <w:p>
                  <w:pPr>
                    <w:pStyle w:val="noParagraph"/>
                  </w:pPr>
                  <w:r>
                    <w:rPr>
                      <w:rStyle w:val="bold"/>
                    </w:rPr>
                    <w:t xml:space="preserve">Eisenbahnmuseum Heizhaus Strasshof</w:t>
                  </w:r>
                </w:p>
                <w:p>
                  <w:pPr>
                    <w:pStyle w:val="noParagraph"/>
                  </w:pPr>
                  <w:r>
                    <w:rPr/>
                    <w:t xml:space="preserve">(3,85 km)</w:t>
                  </w:r>
                </w:p>
              </w:tc>
            </w:tr>
          </w:tbl>
          <w:p/>
        </w:tc>
        <w:tc>
          <w:tcPr>
            <w:tcW w:w="2601.5" w:type="dxa"/>
            <w:shd w:val="clear" w:fill="f4f4f4"/>
          </w:tcPr>
          <w:p>
            <w:pPr>
              <w:pStyle w:val="noParagraph"/>
            </w:pPr>
            <w:r>
              <w:rPr>
                <w:rStyle w:val="bold"/>
              </w:rPr>
              <w:t xml:space="preserve">Theater/Oper</w:t>
            </w:r>
          </w:p>
          <w:tbl>
            <w:tblGrid>
              <w:gridCol w:w="635.375" w:type="dxa"/>
              <w:gridCol w:w="1936.125" w:type="dxa"/>
            </w:tblGrid>
            <w:tr>
              <w:trPr/>
              <w:tc>
                <w:tcPr>
                  <w:tcW w:w="635.375" w:type="dxa"/>
                </w:tcPr>
                <w:p/>
              </w:tc>
              <w:tc>
                <w:tcPr>
                  <w:tcW w:w="1936.125" w:type="dxa"/>
                </w:tcPr>
                <w:p>
                  <w:pPr>
                    <w:pStyle w:val="noParagraph"/>
                  </w:pPr>
                  <w:r>
                    <w:rPr>
                      <w:rStyle w:val="bold"/>
                    </w:rPr>
                    <w:t xml:space="preserve">Kellertheater Strasshof</w:t>
                  </w:r>
                </w:p>
                <w:p>
                  <w:pPr>
                    <w:pStyle w:val="noParagraph"/>
                  </w:pPr>
                  <w:r>
                    <w:rPr/>
                    <w:t xml:space="preserve">Hauptstraße 181 </w:t>
                  </w:r>
                </w:p>
                <w:p>
                  <w:pPr>
                    <w:pStyle w:val="noParagraph"/>
                  </w:pPr>
                  <w:r>
                    <w:rPr/>
                    <w:t xml:space="preserve">2231 Strasshof an der Nordbahn</w:t>
                  </w:r>
                </w:p>
                <w:p>
                  <w:pPr>
                    <w:pStyle w:val="noParagraph"/>
                  </w:pPr>
                  <w:r>
                    <w:rPr/>
                    <w:t xml:space="preserve">(7,03 km)</w:t>
                  </w:r>
                </w:p>
              </w:tc>
            </w:tr>
          </w:tbl>
          <w:p/>
        </w:tc>
        <w:tc>
          <w:tcPr>
            <w:tcW w:w="2601.5" w:type="dxa"/>
            <w:shd w:val="clear" w:fill="f4f4f4"/>
          </w:tcPr>
          <w:p>
            <w:pPr>
              <w:pStyle w:val="noParagraph"/>
            </w:pPr>
            <w:r>
              <w:rPr>
                <w:rStyle w:val="bold"/>
              </w:rPr>
              <w:t xml:space="preserve">Bibliothek</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4" o:title=""/>
                      </v:shape>
                    </w:pict>
                  </w:r>
                </w:p>
              </w:tc>
              <w:tc>
                <w:tcPr>
                  <w:tcW w:w="1936.125" w:type="dxa"/>
                </w:tcPr>
                <w:p>
                  <w:pPr>
                    <w:pStyle w:val="noParagraph"/>
                  </w:pPr>
                  <w:r>
                    <w:rPr>
                      <w:rStyle w:val="bold"/>
                    </w:rPr>
                    <w:t xml:space="preserve">Schulbücherei NNÖMS Gänserndorf</w:t>
                  </w:r>
                </w:p>
                <w:p>
                  <w:pPr>
                    <w:pStyle w:val="noParagraph"/>
                  </w:pPr>
                  <w:r>
                    <w:rPr/>
                    <w:t xml:space="preserve">Eichamtstraße 4 </w:t>
                  </w:r>
                </w:p>
                <w:p>
                  <w:pPr>
                    <w:pStyle w:val="noParagraph"/>
                  </w:pPr>
                  <w:r>
                    <w:rPr/>
                    <w:t xml:space="preserve"> 2230 Gänserndorf</w:t>
                  </w:r>
                </w:p>
                <w:p>
                  <w:pPr>
                    <w:pStyle w:val="noParagraph"/>
                  </w:pPr>
                  <w:r>
                    <w:rPr/>
                    <w:t xml:space="preserve">(0,09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5" o:title=""/>
                      </v:shape>
                    </w:pict>
                  </w:r>
                </w:p>
              </w:tc>
              <w:tc>
                <w:tcPr>
                  <w:tcW w:w="1936.125" w:type="dxa"/>
                </w:tcPr>
                <w:p>
                  <w:pPr>
                    <w:pStyle w:val="noParagraph"/>
                  </w:pPr>
                  <w:r>
                    <w:rPr>
                      <w:rStyle w:val="bold"/>
                    </w:rPr>
                    <w:t xml:space="preserve">Schulbibliothek der BHAK/BHAS Gänse...</w:t>
                  </w:r>
                </w:p>
                <w:p>
                  <w:pPr>
                    <w:pStyle w:val="noParagraph"/>
                  </w:pPr>
                  <w:r>
                    <w:rPr/>
                    <w:t xml:space="preserve">Hans-Kudlich-Gasse 30 </w:t>
                  </w:r>
                </w:p>
                <w:p>
                  <w:pPr>
                    <w:pStyle w:val="noParagraph"/>
                  </w:pPr>
                  <w:r>
                    <w:rPr/>
                    <w:t xml:space="preserve"> 2230 Gänserndorf</w:t>
                  </w:r>
                </w:p>
                <w:p>
                  <w:pPr>
                    <w:pStyle w:val="noParagraph"/>
                  </w:pPr>
                  <w:r>
                    <w:rPr/>
                    <w:t xml:space="preserve">(0,20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6" o:title=""/>
                      </v:shape>
                    </w:pict>
                  </w:r>
                </w:p>
              </w:tc>
              <w:tc>
                <w:tcPr>
                  <w:tcW w:w="1936.125" w:type="dxa"/>
                </w:tcPr>
                <w:p>
                  <w:pPr>
                    <w:pStyle w:val="noParagraph"/>
                  </w:pPr>
                  <w:r>
                    <w:rPr>
                      <w:rStyle w:val="bold"/>
                    </w:rPr>
                    <w:t xml:space="preserve">Stadtbücherei Gänserndorf</w:t>
                  </w:r>
                </w:p>
                <w:p>
                  <w:pPr>
                    <w:pStyle w:val="noParagraph"/>
                  </w:pPr>
                  <w:r>
                    <w:rPr/>
                    <w:t xml:space="preserve">Bahnstraße 34-36 </w:t>
                  </w:r>
                </w:p>
                <w:p>
                  <w:pPr>
                    <w:pStyle w:val="noParagraph"/>
                  </w:pPr>
                  <w:r>
                    <w:rPr/>
                    <w:t xml:space="preserve"> 2230 Gänserndorf</w:t>
                  </w:r>
                </w:p>
                <w:p>
                  <w:pPr>
                    <w:pStyle w:val="noParagraph"/>
                  </w:pPr>
                  <w:r>
                    <w:rPr/>
                    <w:t xml:space="preserve">(0,27 km)</w:t>
                  </w:r>
                </w:p>
              </w:tc>
            </w:tr>
          </w:tbl>
          <w:p/>
        </w:tc>
        <w:tc>
          <w:tcPr>
            <w:tcW w:w="2601.5" w:type="dxa"/>
            <w:shd w:val="clear" w:fill="f4f4f4"/>
          </w:tcPr>
          <w:p>
            <w:pPr>
              <w:pStyle w:val="noParagraph"/>
            </w:pPr>
            <w:r>
              <w:rPr>
                <w:rStyle w:val="bold"/>
              </w:rPr>
              <w:t xml:space="preserve">Kirche/Kulturgut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3" o:title=""/>
                      </v:shape>
                    </w:pict>
                  </w:r>
                </w:p>
              </w:tc>
              <w:tc>
                <w:tcPr>
                  <w:tcW w:w="1936.125" w:type="dxa"/>
                </w:tcPr>
                <w:p>
                  <w:pPr>
                    <w:pStyle w:val="noParagraph"/>
                  </w:pPr>
                  <w:r>
                    <w:rPr>
                      <w:rStyle w:val="bold"/>
                    </w:rPr>
                    <w:t xml:space="preserve">Mevlana</w:t>
                  </w:r>
                </w:p>
                <w:p>
                  <w:pPr>
                    <w:pStyle w:val="noParagraph"/>
                  </w:pPr>
                  <w:r>
                    <w:rPr/>
                    <w:t xml:space="preserve">(0,29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4" o:title=""/>
                      </v:shape>
                    </w:pict>
                  </w:r>
                </w:p>
              </w:tc>
              <w:tc>
                <w:tcPr>
                  <w:tcW w:w="1936.125" w:type="dxa"/>
                </w:tcPr>
                <w:p>
                  <w:pPr>
                    <w:pStyle w:val="noParagraph"/>
                  </w:pPr>
                  <w:r>
                    <w:rPr>
                      <w:rStyle w:val="bold"/>
                    </w:rPr>
                    <w:t xml:space="preserve">Afrim Zhitia</w:t>
                  </w:r>
                </w:p>
                <w:p>
                  <w:pPr>
                    <w:pStyle w:val="noParagraph"/>
                  </w:pPr>
                  <w:r>
                    <w:rPr/>
                    <w:t xml:space="preserve">(0,30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5" o:title=""/>
                      </v:shape>
                    </w:pict>
                  </w:r>
                </w:p>
              </w:tc>
              <w:tc>
                <w:tcPr>
                  <w:tcW w:w="1936.125" w:type="dxa"/>
                </w:tcPr>
                <w:p>
                  <w:pPr>
                    <w:pStyle w:val="noParagraph"/>
                  </w:pPr>
                  <w:r>
                    <w:rPr>
                      <w:rStyle w:val="bold"/>
                    </w:rPr>
                    <w:t xml:space="preserve">Gänserndorf</w:t>
                  </w:r>
                </w:p>
                <w:p>
                  <w:pPr>
                    <w:pStyle w:val="noParagraph"/>
                  </w:pPr>
                  <w:r>
                    <w:rPr/>
                    <w:t xml:space="preserve">(0,31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7" w:name="_Toc7"/>
      <w:r>
        <w:t>Sport, Freizeit und Skigebiete</w:t>
      </w:r>
      <w:bookmarkEnd w:id="7"/>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67"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68" o:title=""/>
                </v:shape>
              </w:pict>
            </w:r>
          </w:p>
        </w:tc>
      </w:tr>
    </w:tbl>
    <w:p>
      <w:pPr/>
      <w:r>
        <w:pict>
          <v:shape type="#_x0000_t75" style="width:520.3pt; height:130.7875228241pt; margin-left:0pt; margin-top:0pt; mso-position-horizontal:left; mso-position-vertical:top; mso-position-horizontal-relative:char; mso-position-vertical-relative:line;">
            <w10:wrap type="inline"/>
            <v:imagedata r:id="rId69"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Schwimmbad/Therme</w:t>
            </w:r>
          </w:p>
          <w:p>
            <w:pPr>
              <w:pStyle w:val="noParagraph"/>
            </w:pPr>
            <w:r>
              <w:rPr/>
              <w:t xml:space="preserve">Sportanlage</w:t>
            </w:r>
          </w:p>
        </w:tc>
        <w:tc>
          <w:tcPr>
            <w:tcW w:w="3468.6666666666665" w:type="dxa"/>
          </w:tcPr>
          <w:p>
            <w:pPr>
              <w:pStyle w:val="noParagraph"/>
            </w:pPr>
            <w:r>
              <w:rPr>
                <w:rStyle w:val="bold"/>
              </w:rPr>
              <w:t xml:space="preserve">0,6 bis 2 km:</w:t>
            </w:r>
          </w:p>
          <w:p>
            <w:pPr>
              <w:pStyle w:val="noParagraph"/>
            </w:pPr>
            <w:r>
              <w:rPr/>
              <w:t xml:space="preserve">Fitnessstudio</w:t>
            </w:r>
          </w:p>
        </w:tc>
        <w:tc>
          <w:tcPr>
            <w:tcW w:w="3468.6666666666665" w:type="dxa"/>
          </w:tcPr>
          <w:p>
            <w:pPr>
              <w:pStyle w:val="noParagraph"/>
            </w:pPr>
            <w:r>
              <w:rPr>
                <w:rStyle w:val="bold"/>
              </w:rPr>
              <w:t xml:space="preserve">über 2 km:</w:t>
            </w:r>
          </w:p>
          <w:p>
            <w:pPr>
              <w:pStyle w:val="noParagraph"/>
            </w:pPr>
            <w:r>
              <w:rPr/>
              <w:t xml:space="preserve">Kino: &gt;5 km</w:t>
            </w:r>
          </w:p>
          <w:p>
            <w:pPr>
              <w:pStyle w:val="noParagraph"/>
            </w:pPr>
            <w:r>
              <w:rPr/>
              <w:t xml:space="preserve">Videothek: &gt;5 km</w:t>
            </w:r>
          </w:p>
          <w:p>
            <w:pPr>
              <w:pStyle w:val="noParagraph"/>
            </w:pPr>
            <w:r>
              <w:rPr/>
              <w:t xml:space="preserve">Freizeitanlage: 3,2 km</w:t>
            </w:r>
          </w:p>
          <w:p>
            <w:pPr>
              <w:pStyle w:val="noParagraph"/>
            </w:pPr>
            <w:r>
              <w:rPr/>
              <w:t xml:space="preserve">Skilift: &gt;5 km</w:t>
            </w:r>
          </w:p>
          <w:p>
            <w:pPr>
              <w:pStyle w:val="noParagraph"/>
            </w:pPr>
            <w:r>
              <w:rPr/>
              <w:t xml:space="preserve">Golfplatz: 9,0 km</w:t>
            </w:r>
          </w:p>
          <w:p>
            <w:pPr>
              <w:pStyle w:val="noParagraph"/>
            </w:pPr>
            <w:r>
              <w:rPr/>
              <w:t xml:space="preserve">Erholungsraum: 3,1 km</w:t>
            </w:r>
          </w:p>
          <w:p>
            <w:pPr>
              <w:pStyle w:val="noParagraph"/>
            </w:pPr>
            <w:r>
              <w:rPr/>
              <w:t xml:space="preserve">See: &gt;5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Sport- und Freizeiteinrichtungen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70"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Schwimmbad/Therme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1" o:title=""/>
                      </v:shape>
                    </w:pict>
                  </w:r>
                </w:p>
              </w:tc>
              <w:tc>
                <w:tcPr>
                  <w:tcW w:w="1936.125" w:type="dxa"/>
                </w:tcPr>
                <w:p>
                  <w:pPr>
                    <w:pStyle w:val="noParagraph"/>
                  </w:pPr>
                  <w:r>
                    <w:rPr>
                      <w:rStyle w:val="bold"/>
                    </w:rPr>
                    <w:t xml:space="preserve">Hallenbad Gänserndorf</w:t>
                  </w:r>
                </w:p>
                <w:p>
                  <w:pPr>
                    <w:pStyle w:val="noParagraph"/>
                  </w:pPr>
                  <w:r>
                    <w:rPr/>
                    <w:t xml:space="preserve">Bahnstraße 5 </w:t>
                  </w:r>
                </w:p>
                <w:p>
                  <w:pPr>
                    <w:pStyle w:val="noParagraph"/>
                  </w:pPr>
                  <w:r>
                    <w:rPr/>
                    <w:t xml:space="preserve">2230 Gänserndorf</w:t>
                  </w:r>
                </w:p>
                <w:p>
                  <w:pPr>
                    <w:pStyle w:val="noParagraph"/>
                  </w:pPr>
                  <w:r>
                    <w:rPr/>
                    <w:t xml:space="preserve">(0,29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2" o:title=""/>
                      </v:shape>
                    </w:pict>
                  </w:r>
                </w:p>
              </w:tc>
              <w:tc>
                <w:tcPr>
                  <w:tcW w:w="1936.125" w:type="dxa"/>
                </w:tcPr>
                <w:p>
                  <w:pPr>
                    <w:pStyle w:val="noParagraph"/>
                  </w:pPr>
                  <w:r>
                    <w:rPr>
                      <w:rStyle w:val="bold"/>
                    </w:rPr>
                    <w:t xml:space="preserve">Freibad Gänserndorf</w:t>
                  </w:r>
                </w:p>
                <w:p>
                  <w:pPr>
                    <w:pStyle w:val="noParagraph"/>
                  </w:pPr>
                  <w:r>
                    <w:rPr/>
                    <w:t xml:space="preserve">(0,35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Parkbad Schönkirchen-Reyersdorf</w:t>
                  </w:r>
                </w:p>
                <w:p>
                  <w:pPr>
                    <w:pStyle w:val="noParagraph"/>
                  </w:pPr>
                  <w:r>
                    <w:rPr/>
                    <w:t xml:space="preserve">(3,76 km)</w:t>
                  </w:r>
                </w:p>
              </w:tc>
            </w:tr>
          </w:tbl>
          <w:p/>
        </w:tc>
        <w:tc>
          <w:tcPr>
            <w:tcW w:w="2601.5" w:type="dxa"/>
            <w:shd w:val="clear" w:fill="f4f4f4"/>
          </w:tcPr>
          <w:p>
            <w:pPr>
              <w:pStyle w:val="noParagraph"/>
            </w:pPr>
            <w:r>
              <w:rPr>
                <w:rStyle w:val="bold"/>
              </w:rPr>
              <w:t xml:space="preserve">Sportanlage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3" o:title=""/>
                      </v:shape>
                    </w:pict>
                  </w:r>
                </w:p>
              </w:tc>
              <w:tc>
                <w:tcPr>
                  <w:tcW w:w="1936.125" w:type="dxa"/>
                </w:tcPr>
                <w:p>
                  <w:pPr>
                    <w:pStyle w:val="noParagraph"/>
                  </w:pPr>
                  <w:r>
                    <w:rPr>
                      <w:rStyle w:val="bold"/>
                    </w:rPr>
                    <w:t xml:space="preserve">Stadthalle Gänserndorf</w:t>
                  </w:r>
                </w:p>
                <w:p>
                  <w:pPr>
                    <w:pStyle w:val="noParagraph"/>
                  </w:pPr>
                  <w:r>
                    <w:rPr/>
                    <w:t xml:space="preserve">Hans-Kudlich-Gasse </w:t>
                  </w:r>
                </w:p>
                <w:p>
                  <w:pPr>
                    <w:pStyle w:val="noParagraph"/>
                  </w:pPr>
                  <w:r>
                    <w:rPr/>
                    <w:t xml:space="preserve">2230 Gänserndorf</w:t>
                  </w:r>
                </w:p>
                <w:p>
                  <w:pPr>
                    <w:pStyle w:val="noParagraph"/>
                  </w:pPr>
                  <w:r>
                    <w:rPr/>
                    <w:t xml:space="preserve">(0,14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Dorfzentrum Prottes - Martin Dania</w:t>
                  </w:r>
                </w:p>
                <w:p>
                  <w:pPr>
                    <w:pStyle w:val="noParagraph"/>
                  </w:pPr>
                  <w:r>
                    <w:rPr/>
                    <w:t xml:space="preserve">Matzner Straße </w:t>
                  </w:r>
                </w:p>
                <w:p>
                  <w:pPr>
                    <w:pStyle w:val="noParagraph"/>
                  </w:pPr>
                  <w:r>
                    <w:rPr/>
                    <w:t xml:space="preserve">2242 Prottes</w:t>
                  </w:r>
                </w:p>
                <w:p>
                  <w:pPr>
                    <w:pStyle w:val="noParagraph"/>
                  </w:pPr>
                  <w:r>
                    <w:rPr/>
                    <w:t xml:space="preserve">(5,48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Tennishalle - Marianne Schneider KG</w:t>
                  </w:r>
                </w:p>
                <w:p>
                  <w:pPr>
                    <w:pStyle w:val="noParagraph"/>
                  </w:pPr>
                  <w:r>
                    <w:rPr/>
                    <w:t xml:space="preserve">Matzner Straße </w:t>
                  </w:r>
                </w:p>
                <w:p>
                  <w:pPr>
                    <w:pStyle w:val="noParagraph"/>
                  </w:pPr>
                  <w:r>
                    <w:rPr/>
                    <w:t xml:space="preserve">2242 Prottes</w:t>
                  </w:r>
                </w:p>
                <w:p>
                  <w:pPr>
                    <w:pStyle w:val="noParagraph"/>
                  </w:pPr>
                  <w:r>
                    <w:rPr/>
                    <w:t xml:space="preserve">(5,62 km)</w:t>
                  </w:r>
                </w:p>
              </w:tc>
            </w:tr>
          </w:tbl>
          <w:p/>
        </w:tc>
        <w:tc>
          <w:tcPr>
            <w:tcW w:w="2601.5" w:type="dxa"/>
            <w:shd w:val="clear" w:fill="f4f4f4"/>
          </w:tcPr>
          <w:p>
            <w:pPr>
              <w:pStyle w:val="noParagraph"/>
            </w:pPr>
            <w:r>
              <w:rPr>
                <w:rStyle w:val="bold"/>
              </w:rPr>
              <w:t xml:space="preserve">Freizeitanlage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64" o:title=""/>
                      </v:shape>
                    </w:pict>
                  </w:r>
                </w:p>
              </w:tc>
              <w:tc>
                <w:tcPr>
                  <w:tcW w:w="1936.125" w:type="dxa"/>
                </w:tcPr>
                <w:p>
                  <w:pPr>
                    <w:pStyle w:val="noParagraph"/>
                  </w:pPr>
                  <w:r>
                    <w:rPr>
                      <w:rStyle w:val="bold"/>
                    </w:rPr>
                    <w:t xml:space="preserve">Eislaufen Schwemme Doerfles</w:t>
                  </w:r>
                </w:p>
                <w:p>
                  <w:pPr>
                    <w:pStyle w:val="noParagraph"/>
                  </w:pPr>
                  <w:r>
                    <w:rPr/>
                    <w:t xml:space="preserve"> Weikendorf</w:t>
                  </w:r>
                </w:p>
                <w:p>
                  <w:pPr>
                    <w:pStyle w:val="noParagraph"/>
                  </w:pPr>
                  <w:r>
                    <w:rPr/>
                    <w:t xml:space="preserve">(3,23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Erlebnispark Gänserndorf</w:t>
                  </w:r>
                </w:p>
                <w:p>
                  <w:pPr>
                    <w:pStyle w:val="noParagraph"/>
                  </w:pPr>
                  <w:r>
                    <w:rPr/>
                    <w:t xml:space="preserve">Siebenbrunner Straße </w:t>
                  </w:r>
                </w:p>
                <w:p>
                  <w:pPr>
                    <w:pStyle w:val="noParagraph"/>
                  </w:pPr>
                  <w:r>
                    <w:rPr/>
                    <w:t xml:space="preserve">2230 Gänserndorf</w:t>
                  </w:r>
                </w:p>
                <w:p>
                  <w:pPr>
                    <w:pStyle w:val="noParagraph"/>
                  </w:pPr>
                  <w:r>
                    <w:rPr/>
                    <w:t xml:space="preserve">(4,07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Feuchtbiotope Feuchtbiotop Obersieb...</w:t>
                  </w:r>
                </w:p>
                <w:p>
                  <w:pPr>
                    <w:pStyle w:val="noParagraph"/>
                  </w:pPr>
                  <w:r>
                    <w:rPr/>
                    <w:t xml:space="preserve"> Obersiebenbrunn</w:t>
                  </w:r>
                </w:p>
                <w:p>
                  <w:pPr>
                    <w:pStyle w:val="noParagraph"/>
                  </w:pPr>
                  <w:r>
                    <w:rPr/>
                    <w:t xml:space="preserve">(6,90 km)</w:t>
                  </w:r>
                </w:p>
              </w:tc>
            </w:tr>
          </w:tbl>
          <w:p/>
        </w:tc>
        <w:tc>
          <w:tcPr>
            <w:tcW w:w="2601.5" w:type="dxa"/>
            <w:shd w:val="clear" w:fill="f4f4f4"/>
          </w:tcPr>
          <w:p>
            <w:pPr>
              <w:pStyle w:val="noParagraph"/>
            </w:pPr>
            <w:r>
              <w:rPr>
                <w:rStyle w:val="bold"/>
              </w:rPr>
              <w:t xml:space="preserve">Fitnessstudio</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4" o:title=""/>
                      </v:shape>
                    </w:pict>
                  </w:r>
                </w:p>
              </w:tc>
              <w:tc>
                <w:tcPr>
                  <w:tcW w:w="1936.125" w:type="dxa"/>
                </w:tcPr>
                <w:p>
                  <w:pPr>
                    <w:pStyle w:val="noParagraph"/>
                  </w:pPr>
                  <w:r>
                    <w:rPr>
                      <w:rStyle w:val="bold"/>
                    </w:rPr>
                    <w:t xml:space="preserve">LFJ Fit &amp; Sun GmbH</w:t>
                  </w:r>
                </w:p>
                <w:p>
                  <w:pPr>
                    <w:pStyle w:val="noParagraph"/>
                  </w:pPr>
                  <w:r>
                    <w:rPr/>
                    <w:t xml:space="preserve">Neusiedler Straße 11 </w:t>
                  </w:r>
                </w:p>
                <w:p>
                  <w:pPr>
                    <w:pStyle w:val="noParagraph"/>
                  </w:pPr>
                  <w:r>
                    <w:rPr/>
                    <w:t xml:space="preserve">2230 Gänserndorf</w:t>
                  </w:r>
                </w:p>
                <w:p>
                  <w:pPr>
                    <w:pStyle w:val="noParagraph"/>
                  </w:pPr>
                  <w:r>
                    <w:rPr/>
                    <w:t xml:space="preserve">(0,93 km)</w:t>
                  </w:r>
                </w:p>
              </w:tc>
            </w:tr>
          </w:tbl>
          <w:p/>
        </w:tc>
      </w:tr>
      <w:tr>
        <w:trPr/>
        <w:tc>
          <w:tcPr>
            <w:tcW w:w="2601.5" w:type="dxa"/>
            <w:shd w:val="clear" w:fill="f4f4f4"/>
          </w:tcPr>
          <w:p>
            <w:pPr>
              <w:pStyle w:val="noParagraph"/>
            </w:pPr>
            <w:r>
              <w:rPr>
                <w:rStyle w:val="bold"/>
              </w:rPr>
              <w:t xml:space="preserve">Golfplatz</w:t>
            </w:r>
          </w:p>
          <w:tbl>
            <w:tblGrid>
              <w:gridCol w:w="635.375" w:type="dxa"/>
              <w:gridCol w:w="1936.125" w:type="dxa"/>
            </w:tblGrid>
            <w:tr>
              <w:trPr/>
              <w:tc>
                <w:tcPr>
                  <w:tcW w:w="635.375" w:type="dxa"/>
                </w:tcPr>
                <w:p/>
              </w:tc>
              <w:tc>
                <w:tcPr>
                  <w:tcW w:w="1936.125" w:type="dxa"/>
                </w:tcPr>
                <w:p>
                  <w:pPr>
                    <w:pStyle w:val="noParagraph"/>
                  </w:pPr>
                  <w:r>
                    <w:rPr>
                      <w:rStyle w:val="bold"/>
                    </w:rPr>
                    <w:t xml:space="preserve">Golfclub Schönfeld</w:t>
                  </w:r>
                </w:p>
                <w:p>
                  <w:pPr>
                    <w:pStyle w:val="noParagraph"/>
                  </w:pPr>
                  <w:r>
                    <w:rPr/>
                    <w:t xml:space="preserve">Am Golfplatz 1 </w:t>
                  </w:r>
                </w:p>
                <w:p>
                  <w:pPr>
                    <w:pStyle w:val="noParagraph"/>
                  </w:pPr>
                  <w:r>
                    <w:rPr/>
                    <w:t xml:space="preserve">2291 Schönfeld</w:t>
                  </w:r>
                </w:p>
                <w:p>
                  <w:pPr>
                    <w:pStyle w:val="noParagraph"/>
                  </w:pPr>
                  <w:r>
                    <w:rPr/>
                    <w:t xml:space="preserve">(8,99 km)</w:t>
                  </w:r>
                </w:p>
              </w:tc>
            </w:tr>
          </w:tbl>
          <w:p/>
        </w:tc>
        <w:tc>
          <w:tcPr>
            <w:tcW w:w="2601.5" w:type="dxa"/>
            <w:shd w:val="clear" w:fill="f4f4f4"/>
          </w:tcPr>
          <w:p>
            <w:pPr>
              <w:pStyle w:val="noParagraph"/>
            </w:pPr>
            <w:r>
              <w:rPr>
                <w:rStyle w:val="bold"/>
              </w:rPr>
              <w:t xml:space="preserve">Erholungsraum</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5" o:title=""/>
                      </v:shape>
                    </w:pict>
                  </w:r>
                </w:p>
              </w:tc>
              <w:tc>
                <w:tcPr>
                  <w:tcW w:w="1936.125" w:type="dxa"/>
                </w:tcPr>
                <w:p>
                  <w:pPr>
                    <w:pStyle w:val="noParagraph"/>
                  </w:pPr>
                  <w:r>
                    <w:rPr>
                      <w:rStyle w:val="bold"/>
                    </w:rPr>
                    <w:t xml:space="preserve">Sulzgraben</w:t>
                  </w:r>
                </w:p>
                <w:p>
                  <w:pPr>
                    <w:pStyle w:val="noParagraph"/>
                  </w:pPr>
                  <w:r>
                    <w:rPr/>
                    <w:t xml:space="preserve">(3,07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76" o:title=""/>
                      </v:shape>
                    </w:pict>
                  </w:r>
                </w:p>
              </w:tc>
              <w:tc>
                <w:tcPr>
                  <w:tcW w:w="1936.125" w:type="dxa"/>
                </w:tcPr>
                <w:p>
                  <w:pPr>
                    <w:pStyle w:val="noParagraph"/>
                  </w:pPr>
                  <w:r>
                    <w:rPr>
                      <w:rStyle w:val="bold"/>
                    </w:rPr>
                    <w:t xml:space="preserve">Weidenbach-Senke</w:t>
                  </w:r>
                </w:p>
                <w:p>
                  <w:pPr>
                    <w:pStyle w:val="noParagraph"/>
                  </w:pPr>
                  <w:r>
                    <w:rPr/>
                    <w:t xml:space="preserve">(3,14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Schlosspark Obersiebenbrunn</w:t>
                  </w:r>
                </w:p>
                <w:p>
                  <w:pPr>
                    <w:pStyle w:val="noParagraph"/>
                  </w:pPr>
                  <w:r>
                    <w:rPr/>
                    <w:t xml:space="preserve">(7,59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8" w:name="_Toc8"/>
      <w:r>
        <w:t>Ärzte</w:t>
      </w:r>
      <w:bookmarkEnd w:id="8"/>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77"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78" o:title=""/>
                </v:shape>
              </w:pict>
            </w:r>
          </w:p>
        </w:tc>
      </w:tr>
    </w:tbl>
    <w:p>
      <w:pPr/>
      <w:r>
        <w:pict>
          <v:shape type="#_x0000_t75" style="width:520.3pt; height:118.75380401704pt; margin-left:0pt; margin-top:0pt; mso-position-horizontal:left; mso-position-vertical:top; mso-position-horizontal-relative:char; mso-position-vertical-relative:line;">
            <w10:wrap type="inline"/>
            <v:imagedata r:id="rId79"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Arzt für Allgemeinmedizin</w:t>
            </w:r>
          </w:p>
          <w:p>
            <w:pPr>
              <w:pStyle w:val="noParagraph"/>
            </w:pPr>
            <w:r>
              <w:rPr/>
              <w:t xml:space="preserve">Zahnarzt</w:t>
            </w:r>
          </w:p>
          <w:p>
            <w:pPr>
              <w:pStyle w:val="noParagraph"/>
            </w:pPr>
            <w:r>
              <w:rPr/>
              <w:t xml:space="preserve">Facharzt</w:t>
            </w:r>
          </w:p>
        </w:tc>
        <w:tc>
          <w:tcPr>
            <w:tcW w:w="3468.6666666666665" w:type="dxa"/>
          </w:tcPr>
          <w:p>
            <w:pPr>
              <w:pStyle w:val="noParagraph"/>
            </w:pPr>
            <w:r>
              <w:rPr>
                <w:rStyle w:val="bold"/>
              </w:rPr>
              <w:t xml:space="preserve">0,6 bis 2 km:</w:t>
            </w:r>
          </w:p>
          <w:p>
            <w:pPr>
              <w:pStyle w:val="noParagraph"/>
            </w:pPr>
            <w:r>
              <w:rPr/>
              <w:t xml:space="preserve">Kinderarzt</w:t>
            </w:r>
          </w:p>
        </w:tc>
        <w:tc>
          <w:tcPr>
            <w:tcW w:w="3468.6666666666665" w:type="dxa"/>
          </w:tcP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Arztpraxen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80"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Arzt für Allgemeinmedizin</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1" o:title=""/>
                      </v:shape>
                    </w:pict>
                  </w:r>
                </w:p>
              </w:tc>
              <w:tc>
                <w:tcPr>
                  <w:tcW w:w="1936.125" w:type="dxa"/>
                </w:tcPr>
                <w:p>
                  <w:pPr>
                    <w:pStyle w:val="noParagraph"/>
                  </w:pPr>
                  <w:r>
                    <w:rPr>
                      <w:rStyle w:val="bold"/>
                    </w:rPr>
                    <w:t xml:space="preserve">Dr. Rupert Lenhart</w:t>
                  </w:r>
                </w:p>
                <w:p>
                  <w:pPr>
                    <w:pStyle w:val="noParagraph"/>
                  </w:pPr>
                  <w:r>
                    <w:rPr/>
                    <w:t xml:space="preserve">Bahnstraße 11-13 </w:t>
                  </w:r>
                </w:p>
                <w:p>
                  <w:pPr>
                    <w:pStyle w:val="noParagraph"/>
                  </w:pPr>
                  <w:r>
                    <w:rPr/>
                    <w:t xml:space="preserve">2230 Gänserndorf</w:t>
                  </w:r>
                </w:p>
                <w:p>
                  <w:pPr>
                    <w:pStyle w:val="noParagraph"/>
                  </w:pPr>
                  <w:r>
                    <w:rPr/>
                    <w:t xml:space="preserve">(0,20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2" o:title=""/>
                      </v:shape>
                    </w:pict>
                  </w:r>
                </w:p>
              </w:tc>
              <w:tc>
                <w:tcPr>
                  <w:tcW w:w="1936.125" w:type="dxa"/>
                </w:tcPr>
                <w:p>
                  <w:pPr>
                    <w:pStyle w:val="noParagraph"/>
                  </w:pPr>
                  <w:r>
                    <w:rPr>
                      <w:rStyle w:val="bold"/>
                    </w:rPr>
                    <w:t xml:space="preserve">Dr. Bajarsaichan Dulmaa</w:t>
                  </w:r>
                </w:p>
                <w:p>
                  <w:pPr>
                    <w:pStyle w:val="noParagraph"/>
                  </w:pPr>
                  <w:r>
                    <w:rPr/>
                    <w:t xml:space="preserve">Bahnstraße 11-13 </w:t>
                  </w:r>
                </w:p>
                <w:p>
                  <w:pPr>
                    <w:pStyle w:val="noParagraph"/>
                  </w:pPr>
                  <w:r>
                    <w:rPr/>
                    <w:t xml:space="preserve">2230 Gänserndorf</w:t>
                  </w:r>
                </w:p>
                <w:p>
                  <w:pPr>
                    <w:pStyle w:val="noParagraph"/>
                  </w:pPr>
                  <w:r>
                    <w:rPr/>
                    <w:t xml:space="preserve">(0,20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3" o:title=""/>
                      </v:shape>
                    </w:pict>
                  </w:r>
                </w:p>
              </w:tc>
              <w:tc>
                <w:tcPr>
                  <w:tcW w:w="1936.125" w:type="dxa"/>
                </w:tcPr>
                <w:p>
                  <w:pPr>
                    <w:pStyle w:val="noParagraph"/>
                  </w:pPr>
                  <w:r>
                    <w:rPr>
                      <w:rStyle w:val="bold"/>
                    </w:rPr>
                    <w:t xml:space="preserve">Dr. Nicola Rossoll</w:t>
                  </w:r>
                </w:p>
                <w:p>
                  <w:pPr>
                    <w:pStyle w:val="noParagraph"/>
                  </w:pPr>
                  <w:r>
                    <w:rPr/>
                    <w:t xml:space="preserve">Hauptstraße 18 </w:t>
                  </w:r>
                </w:p>
                <w:p>
                  <w:pPr>
                    <w:pStyle w:val="noParagraph"/>
                  </w:pPr>
                  <w:r>
                    <w:rPr/>
                    <w:t xml:space="preserve">2230 Gänserndorf</w:t>
                  </w:r>
                </w:p>
                <w:p>
                  <w:pPr>
                    <w:pStyle w:val="noParagraph"/>
                  </w:pPr>
                  <w:r>
                    <w:rPr/>
                    <w:t xml:space="preserve">(0,26 km)</w:t>
                  </w:r>
                </w:p>
              </w:tc>
            </w:tr>
          </w:tbl>
          <w:p/>
        </w:tc>
        <w:tc>
          <w:tcPr>
            <w:tcW w:w="2601.5" w:type="dxa"/>
            <w:shd w:val="clear" w:fill="f4f4f4"/>
          </w:tcPr>
          <w:p>
            <w:pPr>
              <w:pStyle w:val="noParagraph"/>
            </w:pPr>
            <w:r>
              <w:rPr>
                <w:rStyle w:val="bold"/>
              </w:rPr>
              <w:t xml:space="preserve">Zahnarzt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4" o:title=""/>
                      </v:shape>
                    </w:pict>
                  </w:r>
                </w:p>
              </w:tc>
              <w:tc>
                <w:tcPr>
                  <w:tcW w:w="1936.125" w:type="dxa"/>
                </w:tcPr>
                <w:p>
                  <w:pPr>
                    <w:pStyle w:val="noParagraph"/>
                  </w:pPr>
                  <w:r>
                    <w:rPr>
                      <w:rStyle w:val="bold"/>
                    </w:rPr>
                    <w:t xml:space="preserve">DDr. Gottschalk-Baron</w:t>
                  </w:r>
                </w:p>
                <w:p>
                  <w:pPr>
                    <w:pStyle w:val="noParagraph"/>
                  </w:pPr>
                  <w:r>
                    <w:rPr/>
                    <w:t xml:space="preserve">Wiener Straße 56 </w:t>
                  </w:r>
                </w:p>
                <w:p>
                  <w:pPr>
                    <w:pStyle w:val="noParagraph"/>
                  </w:pPr>
                  <w:r>
                    <w:rPr/>
                    <w:t xml:space="preserve"> 2230 Gänserndorf</w:t>
                  </w:r>
                </w:p>
                <w:p>
                  <w:pPr>
                    <w:pStyle w:val="noParagraph"/>
                  </w:pPr>
                  <w:r>
                    <w:rPr/>
                    <w:t xml:space="preserve">(0,27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5" o:title=""/>
                      </v:shape>
                    </w:pict>
                  </w:r>
                </w:p>
              </w:tc>
              <w:tc>
                <w:tcPr>
                  <w:tcW w:w="1936.125" w:type="dxa"/>
                </w:tcPr>
                <w:p>
                  <w:pPr>
                    <w:pStyle w:val="noParagraph"/>
                  </w:pPr>
                  <w:r>
                    <w:rPr>
                      <w:rStyle w:val="bold"/>
                    </w:rPr>
                    <w:t xml:space="preserve">Dr. Quinto Georg</w:t>
                  </w:r>
                </w:p>
                <w:p>
                  <w:pPr>
                    <w:pStyle w:val="noParagraph"/>
                  </w:pPr>
                  <w:r>
                    <w:rPr/>
                    <w:t xml:space="preserve">Dr. Wilhelm-Exner-Platz 2 </w:t>
                  </w:r>
                </w:p>
                <w:p>
                  <w:pPr>
                    <w:pStyle w:val="noParagraph"/>
                  </w:pPr>
                  <w:r>
                    <w:rPr/>
                    <w:t xml:space="preserve"> 2230 Gänserndorf</w:t>
                  </w:r>
                </w:p>
                <w:p>
                  <w:pPr>
                    <w:pStyle w:val="noParagraph"/>
                  </w:pPr>
                  <w:r>
                    <w:rPr/>
                    <w:t xml:space="preserve">(0,61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6" o:title=""/>
                      </v:shape>
                    </w:pict>
                  </w:r>
                </w:p>
              </w:tc>
              <w:tc>
                <w:tcPr>
                  <w:tcW w:w="1936.125" w:type="dxa"/>
                </w:tcPr>
                <w:p>
                  <w:pPr>
                    <w:pStyle w:val="noParagraph"/>
                  </w:pPr>
                  <w:r>
                    <w:rPr>
                      <w:rStyle w:val="bold"/>
                    </w:rPr>
                    <w:t xml:space="preserve">Zahnärztin Quinto Marta</w:t>
                  </w:r>
                </w:p>
                <w:p>
                  <w:pPr>
                    <w:pStyle w:val="noParagraph"/>
                  </w:pPr>
                  <w:r>
                    <w:rPr/>
                    <w:t xml:space="preserve">Dr. Wilhelm Exner Platz 2 </w:t>
                  </w:r>
                </w:p>
                <w:p>
                  <w:pPr>
                    <w:pStyle w:val="noParagraph"/>
                  </w:pPr>
                  <w:r>
                    <w:rPr/>
                    <w:t xml:space="preserve"> 2230 Gänserndorf</w:t>
                  </w:r>
                </w:p>
                <w:p>
                  <w:pPr>
                    <w:pStyle w:val="noParagraph"/>
                  </w:pPr>
                  <w:r>
                    <w:rPr/>
                    <w:t xml:space="preserve">(0,61 km)</w:t>
                  </w:r>
                </w:p>
              </w:tc>
            </w:tr>
          </w:tbl>
          <w:p/>
        </w:tc>
        <w:tc>
          <w:tcPr>
            <w:tcW w:w="2601.5" w:type="dxa"/>
            <w:shd w:val="clear" w:fill="f4f4f4"/>
          </w:tcPr>
          <w:p>
            <w:pPr>
              <w:pStyle w:val="noParagraph"/>
            </w:pPr>
            <w:r>
              <w:rPr>
                <w:rStyle w:val="bold"/>
              </w:rPr>
              <w:t xml:space="preserve">Facharzt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0" o:title=""/>
                      </v:shape>
                    </w:pict>
                  </w:r>
                </w:p>
              </w:tc>
              <w:tc>
                <w:tcPr>
                  <w:tcW w:w="1936.125" w:type="dxa"/>
                </w:tcPr>
                <w:p>
                  <w:pPr>
                    <w:pStyle w:val="noParagraph"/>
                  </w:pPr>
                  <w:r>
                    <w:rPr>
                      <w:rStyle w:val="bold"/>
                    </w:rPr>
                    <w:t xml:space="preserve">Dr. Irene Dax</w:t>
                  </w:r>
                </w:p>
                <w:p>
                  <w:pPr>
                    <w:pStyle w:val="noParagraph"/>
                  </w:pPr>
                  <w:r>
                    <w:rPr/>
                    <w:t xml:space="preserve">Schubertstraße 9 </w:t>
                  </w:r>
                </w:p>
                <w:p>
                  <w:pPr>
                    <w:pStyle w:val="noParagraph"/>
                  </w:pPr>
                  <w:r>
                    <w:rPr/>
                    <w:t xml:space="preserve">2230 Gänserndorf</w:t>
                  </w:r>
                </w:p>
                <w:p>
                  <w:pPr>
                    <w:pStyle w:val="noParagraph"/>
                  </w:pPr>
                  <w:r>
                    <w:rPr/>
                    <w:t xml:space="preserve">(0,10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1" o:title=""/>
                      </v:shape>
                    </w:pict>
                  </w:r>
                </w:p>
              </w:tc>
              <w:tc>
                <w:tcPr>
                  <w:tcW w:w="1936.125" w:type="dxa"/>
                </w:tcPr>
                <w:p>
                  <w:pPr>
                    <w:pStyle w:val="noParagraph"/>
                  </w:pPr>
                  <w:r>
                    <w:rPr>
                      <w:rStyle w:val="bold"/>
                    </w:rPr>
                    <w:t xml:space="preserve">Dr. Thomas Eder</w:t>
                  </w:r>
                </w:p>
                <w:p>
                  <w:pPr>
                    <w:pStyle w:val="noParagraph"/>
                  </w:pPr>
                  <w:r>
                    <w:rPr/>
                    <w:t xml:space="preserve">Hans-Kudlich-Gasse 11 </w:t>
                  </w:r>
                </w:p>
                <w:p>
                  <w:pPr>
                    <w:pStyle w:val="noParagraph"/>
                  </w:pPr>
                  <w:r>
                    <w:rPr/>
                    <w:t xml:space="preserve"> 2230 Gänserndorf</w:t>
                  </w:r>
                </w:p>
                <w:p>
                  <w:pPr>
                    <w:pStyle w:val="noParagraph"/>
                  </w:pPr>
                  <w:r>
                    <w:rPr/>
                    <w:t xml:space="preserve">(0,11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32" o:title=""/>
                      </v:shape>
                    </w:pict>
                  </w:r>
                </w:p>
              </w:tc>
              <w:tc>
                <w:tcPr>
                  <w:tcW w:w="1936.125" w:type="dxa"/>
                </w:tcPr>
                <w:p>
                  <w:pPr>
                    <w:pStyle w:val="noParagraph"/>
                  </w:pPr>
                  <w:r>
                    <w:rPr>
                      <w:rStyle w:val="bold"/>
                    </w:rPr>
                    <w:t xml:space="preserve">Dr. Heinrich Pink</w:t>
                  </w:r>
                </w:p>
                <w:p>
                  <w:pPr>
                    <w:pStyle w:val="noParagraph"/>
                  </w:pPr>
                  <w:r>
                    <w:rPr/>
                    <w:t xml:space="preserve">Hans-Kudlich-Gasse 11 </w:t>
                  </w:r>
                </w:p>
                <w:p>
                  <w:pPr>
                    <w:pStyle w:val="noParagraph"/>
                  </w:pPr>
                  <w:r>
                    <w:rPr/>
                    <w:t xml:space="preserve">2230 Gänserndorf</w:t>
                  </w:r>
                </w:p>
                <w:p>
                  <w:pPr>
                    <w:pStyle w:val="noParagraph"/>
                  </w:pPr>
                  <w:r>
                    <w:rPr/>
                    <w:t xml:space="preserve">(0,11 km)</w:t>
                  </w:r>
                </w:p>
              </w:tc>
            </w:tr>
          </w:tbl>
          <w:p/>
        </w:tc>
        <w:tc>
          <w:tcPr>
            <w:tcW w:w="2601.5" w:type="dxa"/>
            <w:shd w:val="clear" w:fill="f4f4f4"/>
          </w:tcPr>
          <w:p>
            <w:pPr>
              <w:pStyle w:val="noParagraph"/>
            </w:pPr>
            <w:r>
              <w:rPr>
                <w:rStyle w:val="bold"/>
              </w:rPr>
              <w:t xml:space="preserve">Kinderarzt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8" o:title=""/>
                      </v:shape>
                    </w:pict>
                  </w:r>
                </w:p>
              </w:tc>
              <w:tc>
                <w:tcPr>
                  <w:tcW w:w="1936.125" w:type="dxa"/>
                </w:tcPr>
                <w:p>
                  <w:pPr>
                    <w:pStyle w:val="noParagraph"/>
                  </w:pPr>
                  <w:r>
                    <w:rPr>
                      <w:rStyle w:val="bold"/>
                    </w:rPr>
                    <w:t xml:space="preserve">Jung-Gesund in Gänserndorf Dr. Gabr...</w:t>
                  </w:r>
                </w:p>
                <w:p>
                  <w:pPr>
                    <w:pStyle w:val="noParagraph"/>
                  </w:pPr>
                  <w:r>
                    <w:rPr/>
                    <w:t xml:space="preserve">Sondenstraße 6 </w:t>
                  </w:r>
                </w:p>
                <w:p>
                  <w:pPr>
                    <w:pStyle w:val="noParagraph"/>
                  </w:pPr>
                  <w:r>
                    <w:rPr/>
                    <w:t xml:space="preserve">2230 Gänserndorf</w:t>
                  </w:r>
                </w:p>
                <w:p>
                  <w:pPr>
                    <w:pStyle w:val="noParagraph"/>
                  </w:pPr>
                  <w:r>
                    <w:rPr/>
                    <w:t xml:space="preserve">(0,59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Prim Univ Prof Dr Minkov Milen</w:t>
                  </w:r>
                </w:p>
                <w:p>
                  <w:pPr>
                    <w:pStyle w:val="noParagraph"/>
                  </w:pPr>
                  <w:r>
                    <w:rPr/>
                    <w:t xml:space="preserve">Lessinggasse 11 </w:t>
                  </w:r>
                </w:p>
                <w:p>
                  <w:pPr>
                    <w:pStyle w:val="noParagraph"/>
                  </w:pPr>
                  <w:r>
                    <w:rPr/>
                    <w:t xml:space="preserve">2231 Strasshof an der Nordbahn</w:t>
                  </w:r>
                </w:p>
                <w:p>
                  <w:pPr>
                    <w:pStyle w:val="noParagraph"/>
                  </w:pPr>
                  <w:r>
                    <w:rPr/>
                    <w:t xml:space="preserve">(7,30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9" w:name="_Toc9"/>
      <w:r>
        <w:t>Medizinische Versorgung und Therapie</w:t>
      </w:r>
      <w:bookmarkEnd w:id="9"/>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87"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88" o:title=""/>
                </v:shape>
              </w:pict>
            </w:r>
          </w:p>
        </w:tc>
      </w:tr>
    </w:tbl>
    <w:p>
      <w:pPr/>
      <w:r>
        <w:pict>
          <v:shape type="#_x0000_t75" style="width:520.3pt; height:118.75380401704pt; margin-left:0pt; margin-top:0pt; mso-position-horizontal:left; mso-position-vertical:top; mso-position-horizontal-relative:char; mso-position-vertical-relative:line;">
            <w10:wrap type="inline"/>
            <v:imagedata r:id="rId89"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Apotheke</w:t>
            </w:r>
          </w:p>
          <w:p>
            <w:pPr>
              <w:pStyle w:val="noParagraph"/>
            </w:pPr>
            <w:r>
              <w:rPr/>
              <w:t xml:space="preserve">Ärztezentrum/Krankenhaus</w:t>
            </w:r>
          </w:p>
          <w:p>
            <w:pPr>
              <w:pStyle w:val="noParagraph"/>
            </w:pPr>
            <w:r>
              <w:rPr/>
              <w:t xml:space="preserve">Physiotherapeut</w:t>
            </w:r>
          </w:p>
          <w:p>
            <w:pPr>
              <w:pStyle w:val="noParagraph"/>
            </w:pPr>
            <w:r>
              <w:rPr/>
              <w:t xml:space="preserve">Psychotherapeut</w:t>
            </w:r>
          </w:p>
          <w:p>
            <w:pPr>
              <w:pStyle w:val="noParagraph"/>
            </w:pPr>
            <w:r>
              <w:rPr/>
              <w:t xml:space="preserve">Tierarzt</w:t>
            </w:r>
          </w:p>
        </w:tc>
        <w:tc>
          <w:tcPr>
            <w:tcW w:w="3468.6666666666665" w:type="dxa"/>
          </w:tcPr>
          <w:p>
            <w:pPr>
              <w:pStyle w:val="noParagraph"/>
            </w:pPr>
            <w:r>
              <w:rPr>
                <w:rStyle w:val="bold"/>
              </w:rPr>
              <w:t xml:space="preserve">0,6 bis 2 km:</w:t>
            </w:r>
          </w:p>
          <w:p>
            <w:pPr>
              <w:pStyle w:val="noParagraph"/>
            </w:pPr>
            <w:r>
              <w:rPr/>
              <w:t xml:space="preserve">Seniorenheim</w:t>
            </w:r>
          </w:p>
        </w:tc>
        <w:tc>
          <w:tcPr>
            <w:tcW w:w="3468.6666666666665" w:type="dxa"/>
          </w:tcP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Einrichtungen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90" o:title=""/>
          </v:shape>
        </w:pict>
      </w:r>
    </w:p>
    <w:tbl>
      <w:tblGrid>
        <w:gridCol w:w="2601.5" w:type="dxa"/>
        <w:gridCol w:w="2601.5" w:type="dxa"/>
        <w:gridCol w:w="2601.5" w:type="dxa"/>
        <w:gridCol w:w="2601.5" w:type="dxa"/>
      </w:tblGrid>
      <w:tr>
        <w:trPr/>
        <w:tc>
          <w:tcPr>
            <w:tcW w:w="2601.5" w:type="dxa"/>
            <w:shd w:val="clear" w:fill="f4f4f4"/>
          </w:tcPr>
          <w:p>
            <w:pPr>
              <w:pStyle w:val="noParagraph"/>
            </w:pPr>
            <w:r>
              <w:rPr>
                <w:rStyle w:val="bold"/>
              </w:rPr>
              <w:t xml:space="preserve">Apotheke</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5" o:title=""/>
                      </v:shape>
                    </w:pict>
                  </w:r>
                </w:p>
              </w:tc>
              <w:tc>
                <w:tcPr>
                  <w:tcW w:w="1936.125" w:type="dxa"/>
                </w:tcPr>
                <w:p>
                  <w:pPr>
                    <w:pStyle w:val="noParagraph"/>
                  </w:pPr>
                  <w:r>
                    <w:rPr>
                      <w:rStyle w:val="bold"/>
                    </w:rPr>
                    <w:t xml:space="preserve">Stadtapotheke</w:t>
                  </w:r>
                </w:p>
                <w:p>
                  <w:pPr>
                    <w:pStyle w:val="noParagraph"/>
                  </w:pPr>
                  <w:r>
                    <w:rPr/>
                    <w:t xml:space="preserve">Hans-Kudlich-Gasse 11 </w:t>
                  </w:r>
                </w:p>
                <w:p>
                  <w:pPr>
                    <w:pStyle w:val="noParagraph"/>
                  </w:pPr>
                  <w:r>
                    <w:rPr/>
                    <w:t xml:space="preserve">2230 Gänserndorf</w:t>
                  </w:r>
                </w:p>
                <w:p>
                  <w:pPr>
                    <w:pStyle w:val="noParagraph"/>
                  </w:pPr>
                  <w:r>
                    <w:rPr/>
                    <w:t xml:space="preserve">(0,13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26" o:title=""/>
                      </v:shape>
                    </w:pict>
                  </w:r>
                </w:p>
              </w:tc>
              <w:tc>
                <w:tcPr>
                  <w:tcW w:w="1936.125" w:type="dxa"/>
                </w:tcPr>
                <w:p>
                  <w:pPr>
                    <w:pStyle w:val="noParagraph"/>
                  </w:pPr>
                  <w:r>
                    <w:rPr>
                      <w:rStyle w:val="bold"/>
                    </w:rPr>
                    <w:t xml:space="preserve">Bezirksapotheke</w:t>
                  </w:r>
                </w:p>
                <w:p>
                  <w:pPr>
                    <w:pStyle w:val="noParagraph"/>
                  </w:pPr>
                  <w:r>
                    <w:rPr/>
                    <w:t xml:space="preserve">Bahnstraße 45 </w:t>
                  </w:r>
                </w:p>
                <w:p>
                  <w:pPr>
                    <w:pStyle w:val="noParagraph"/>
                  </w:pPr>
                  <w:r>
                    <w:rPr/>
                    <w:t xml:space="preserve">2230 Gänserndorf</w:t>
                  </w:r>
                </w:p>
                <w:p>
                  <w:pPr>
                    <w:pStyle w:val="noParagraph"/>
                  </w:pPr>
                  <w:r>
                    <w:rPr/>
                    <w:t xml:space="preserve">(0,36 km)</w:t>
                  </w:r>
                </w:p>
              </w:tc>
            </w:tr>
          </w:tbl>
          <w:tbl>
            <w:tblGrid>
              <w:gridCol w:w="635.375" w:type="dxa"/>
              <w:gridCol w:w="1936.125" w:type="dxa"/>
            </w:tblGrid>
            <w:tr>
              <w:trPr/>
              <w:tc>
                <w:tcPr>
                  <w:tcW w:w="635.375" w:type="dxa"/>
                </w:tcPr>
                <w:p/>
              </w:tc>
              <w:tc>
                <w:tcPr>
                  <w:tcW w:w="1936.125" w:type="dxa"/>
                </w:tcPr>
                <w:p>
                  <w:pPr>
                    <w:pStyle w:val="noParagraph"/>
                  </w:pPr>
                  <w:r>
                    <w:rPr>
                      <w:rStyle w:val="bold"/>
                    </w:rPr>
                    <w:t xml:space="preserve">Apotheke Strasshof</w:t>
                  </w:r>
                </w:p>
                <w:p>
                  <w:pPr>
                    <w:pStyle w:val="noParagraph"/>
                  </w:pPr>
                  <w:r>
                    <w:rPr/>
                    <w:t xml:space="preserve">Arbeiterheimstraße 2 </w:t>
                  </w:r>
                </w:p>
                <w:p>
                  <w:pPr>
                    <w:pStyle w:val="noParagraph"/>
                  </w:pPr>
                  <w:r>
                    <w:rPr/>
                    <w:t xml:space="preserve">2231 Strasshof an der Nordbahn</w:t>
                  </w:r>
                </w:p>
                <w:p>
                  <w:pPr>
                    <w:pStyle w:val="noParagraph"/>
                  </w:pPr>
                  <w:r>
                    <w:rPr/>
                    <w:t xml:space="preserve">(6,76 km)</w:t>
                  </w:r>
                </w:p>
              </w:tc>
            </w:tr>
          </w:tbl>
          <w:p/>
        </w:tc>
        <w:tc>
          <w:tcPr>
            <w:tcW w:w="2601.5" w:type="dxa"/>
            <w:shd w:val="clear" w:fill="f4f4f4"/>
          </w:tcPr>
          <w:p>
            <w:pPr>
              <w:pStyle w:val="noParagraph"/>
            </w:pPr>
            <w:r>
              <w:rPr>
                <w:rStyle w:val="bold"/>
              </w:rPr>
              <w:t xml:space="preserve">Ärztezentrum/Krankenhaus</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1" o:title=""/>
                      </v:shape>
                    </w:pict>
                  </w:r>
                </w:p>
              </w:tc>
              <w:tc>
                <w:tcPr>
                  <w:tcW w:w="1936.125" w:type="dxa"/>
                </w:tcPr>
                <w:p>
                  <w:pPr>
                    <w:pStyle w:val="noParagraph"/>
                  </w:pPr>
                  <w:r>
                    <w:rPr>
                      <w:rStyle w:val="bold"/>
                    </w:rPr>
                    <w:t xml:space="preserve">Therapie Alternative Gänserndorf</w:t>
                  </w:r>
                </w:p>
                <w:p>
                  <w:pPr>
                    <w:pStyle w:val="noParagraph"/>
                  </w:pPr>
                  <w:r>
                    <w:rPr/>
                    <w:t xml:space="preserve">Bahnstraße 11-13 </w:t>
                  </w:r>
                </w:p>
                <w:p>
                  <w:pPr>
                    <w:pStyle w:val="noParagraph"/>
                  </w:pPr>
                  <w:r>
                    <w:rPr/>
                    <w:t xml:space="preserve">2230 Gänserndorf</w:t>
                  </w:r>
                </w:p>
                <w:p>
                  <w:pPr>
                    <w:pStyle w:val="noParagraph"/>
                  </w:pPr>
                  <w:r>
                    <w:rPr/>
                    <w:t xml:space="preserve">(0,21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2" o:title=""/>
                      </v:shape>
                    </w:pict>
                  </w:r>
                </w:p>
              </w:tc>
              <w:tc>
                <w:tcPr>
                  <w:tcW w:w="1936.125" w:type="dxa"/>
                </w:tcPr>
                <w:p>
                  <w:pPr>
                    <w:pStyle w:val="noParagraph"/>
                  </w:pPr>
                  <w:r>
                    <w:rPr>
                      <w:rStyle w:val="bold"/>
                    </w:rPr>
                    <w:t xml:space="preserve">Medizinisches Zentrum Gänserndorf</w:t>
                  </w:r>
                </w:p>
                <w:p>
                  <w:pPr>
                    <w:pStyle w:val="noParagraph"/>
                  </w:pPr>
                  <w:r>
                    <w:rPr/>
                    <w:t xml:space="preserve">Barbaraheimstraße 18 </w:t>
                  </w:r>
                </w:p>
                <w:p>
                  <w:pPr>
                    <w:pStyle w:val="noParagraph"/>
                  </w:pPr>
                  <w:r>
                    <w:rPr/>
                    <w:t xml:space="preserve">2230 Gänserndorf</w:t>
                  </w:r>
                </w:p>
                <w:p>
                  <w:pPr>
                    <w:pStyle w:val="noParagraph"/>
                  </w:pPr>
                  <w:r>
                    <w:rPr/>
                    <w:t xml:space="preserve">(0,92 km)</w:t>
                  </w:r>
                </w:p>
              </w:tc>
            </w:tr>
          </w:tbl>
          <w:p/>
        </w:tc>
        <w:tc>
          <w:tcPr>
            <w:tcW w:w="2601.5" w:type="dxa"/>
            <w:shd w:val="clear" w:fill="f4f4f4"/>
          </w:tcPr>
          <w:p>
            <w:pPr>
              <w:pStyle w:val="noParagraph"/>
            </w:pPr>
            <w:r>
              <w:rPr>
                <w:rStyle w:val="bold"/>
              </w:rPr>
              <w:t xml:space="preserve">Physiotherapeut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5" o:title=""/>
                      </v:shape>
                    </w:pict>
                  </w:r>
                </w:p>
              </w:tc>
              <w:tc>
                <w:tcPr>
                  <w:tcW w:w="1936.125" w:type="dxa"/>
                </w:tcPr>
                <w:p>
                  <w:pPr>
                    <w:pStyle w:val="noParagraph"/>
                  </w:pPr>
                  <w:r>
                    <w:rPr>
                      <w:rStyle w:val="bold"/>
                    </w:rPr>
                    <w:t xml:space="preserve">Barbara Thüringer</w:t>
                  </w:r>
                </w:p>
                <w:p>
                  <w:pPr>
                    <w:pStyle w:val="noParagraph"/>
                  </w:pPr>
                  <w:r>
                    <w:rPr/>
                    <w:t xml:space="preserve">Schneidpeckgasse 8 </w:t>
                  </w:r>
                </w:p>
                <w:p>
                  <w:pPr>
                    <w:pStyle w:val="noParagraph"/>
                  </w:pPr>
                  <w:r>
                    <w:rPr/>
                    <w:t xml:space="preserve">2230 Gänserndorf</w:t>
                  </w:r>
                </w:p>
                <w:p>
                  <w:pPr>
                    <w:pStyle w:val="noParagraph"/>
                  </w:pPr>
                  <w:r>
                    <w:rPr/>
                    <w:t xml:space="preserve">(0,46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6" o:title=""/>
                      </v:shape>
                    </w:pict>
                  </w:r>
                </w:p>
              </w:tc>
              <w:tc>
                <w:tcPr>
                  <w:tcW w:w="1936.125" w:type="dxa"/>
                </w:tcPr>
                <w:p>
                  <w:pPr>
                    <w:pStyle w:val="noParagraph"/>
                  </w:pPr>
                  <w:r>
                    <w:rPr>
                      <w:rStyle w:val="bold"/>
                    </w:rPr>
                    <w:t xml:space="preserve">Burghardt Sonja Dipl-PT - Osteopathin</w:t>
                  </w:r>
                </w:p>
                <w:p>
                  <w:pPr>
                    <w:pStyle w:val="noParagraph"/>
                  </w:pPr>
                  <w:r>
                    <w:rPr/>
                    <w:t xml:space="preserve">Flurgasse 30 </w:t>
                  </w:r>
                </w:p>
                <w:p>
                  <w:pPr>
                    <w:pStyle w:val="noParagraph"/>
                  </w:pPr>
                  <w:r>
                    <w:rPr/>
                    <w:t xml:space="preserve">2230 Gänserndorf</w:t>
                  </w:r>
                </w:p>
                <w:p>
                  <w:pPr>
                    <w:pStyle w:val="noParagraph"/>
                  </w:pPr>
                  <w:r>
                    <w:rPr/>
                    <w:t xml:space="preserve">(0,83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7" o:title=""/>
                      </v:shape>
                    </w:pict>
                  </w:r>
                </w:p>
              </w:tc>
              <w:tc>
                <w:tcPr>
                  <w:tcW w:w="1936.125" w:type="dxa"/>
                </w:tcPr>
                <w:p>
                  <w:pPr>
                    <w:pStyle w:val="noParagraph"/>
                  </w:pPr>
                  <w:r>
                    <w:rPr>
                      <w:rStyle w:val="bold"/>
                    </w:rPr>
                    <w:t xml:space="preserve">Praxis für Physiotherapie Eva Neuner</w:t>
                  </w:r>
                </w:p>
                <w:p>
                  <w:pPr>
                    <w:pStyle w:val="noParagraph"/>
                  </w:pPr>
                  <w:r>
                    <w:rPr/>
                    <w:t xml:space="preserve">Dörfles 16 </w:t>
                  </w:r>
                </w:p>
                <w:p>
                  <w:pPr>
                    <w:pStyle w:val="noParagraph"/>
                  </w:pPr>
                  <w:r>
                    <w:rPr/>
                    <w:t xml:space="preserve">2253 Weikendorf</w:t>
                  </w:r>
                </w:p>
                <w:p>
                  <w:pPr>
                    <w:pStyle w:val="noParagraph"/>
                  </w:pPr>
                  <w:r>
                    <w:rPr/>
                    <w:t xml:space="preserve">(3,03 km)</w:t>
                  </w:r>
                </w:p>
              </w:tc>
            </w:tr>
          </w:tbl>
          <w:p/>
        </w:tc>
        <w:tc>
          <w:tcPr>
            <w:tcW w:w="2601.5" w:type="dxa"/>
            <w:shd w:val="clear" w:fill="f4f4f4"/>
          </w:tcPr>
          <w:p>
            <w:pPr>
              <w:pStyle w:val="noParagraph"/>
            </w:pPr>
            <w:r>
              <w:rPr>
                <w:rStyle w:val="bold"/>
              </w:rPr>
              <w:t xml:space="preserve">Psychotherapeut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3" o:title=""/>
                      </v:shape>
                    </w:pict>
                  </w:r>
                </w:p>
              </w:tc>
              <w:tc>
                <w:tcPr>
                  <w:tcW w:w="1936.125" w:type="dxa"/>
                </w:tcPr>
                <w:p>
                  <w:pPr>
                    <w:pStyle w:val="noParagraph"/>
                  </w:pPr>
                  <w:r>
                    <w:rPr>
                      <w:rStyle w:val="bold"/>
                    </w:rPr>
                    <w:t xml:space="preserve">KRAFACK Andreas Paul-Christian</w:t>
                  </w:r>
                </w:p>
                <w:p>
                  <w:pPr>
                    <w:pStyle w:val="noParagraph"/>
                  </w:pPr>
                  <w:r>
                    <w:rPr/>
                    <w:t xml:space="preserve">Schubertstraße  6a </w:t>
                  </w:r>
                </w:p>
                <w:p>
                  <w:pPr>
                    <w:pStyle w:val="noParagraph"/>
                  </w:pPr>
                  <w:r>
                    <w:rPr/>
                    <w:t xml:space="preserve">2230 Gänserndorf</w:t>
                  </w:r>
                </w:p>
                <w:p>
                  <w:pPr>
                    <w:pStyle w:val="noParagraph"/>
                  </w:pPr>
                  <w:r>
                    <w:rPr/>
                    <w:t xml:space="preserve">(0,08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4" o:title=""/>
                      </v:shape>
                    </w:pict>
                  </w:r>
                </w:p>
              </w:tc>
              <w:tc>
                <w:tcPr>
                  <w:tcW w:w="1936.125" w:type="dxa"/>
                </w:tcPr>
                <w:p>
                  <w:pPr>
                    <w:pStyle w:val="noParagraph"/>
                  </w:pPr>
                  <w:r>
                    <w:rPr>
                      <w:rStyle w:val="bold"/>
                    </w:rPr>
                    <w:t xml:space="preserve">Susanne POHL</w:t>
                  </w:r>
                </w:p>
                <w:p>
                  <w:pPr>
                    <w:pStyle w:val="noParagraph"/>
                  </w:pPr>
                  <w:r>
                    <w:rPr/>
                    <w:t xml:space="preserve">Hans Kudlich Gasse 11/2/4 </w:t>
                  </w:r>
                </w:p>
                <w:p>
                  <w:pPr>
                    <w:pStyle w:val="noParagraph"/>
                  </w:pPr>
                  <w:r>
                    <w:rPr/>
                    <w:t xml:space="preserve">2230 Gänserndorf</w:t>
                  </w:r>
                </w:p>
                <w:p>
                  <w:pPr>
                    <w:pStyle w:val="noParagraph"/>
                  </w:pPr>
                  <w:r>
                    <w:rPr/>
                    <w:t xml:space="preserve">(0,11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5" o:title=""/>
                      </v:shape>
                    </w:pict>
                  </w:r>
                </w:p>
              </w:tc>
              <w:tc>
                <w:tcPr>
                  <w:tcW w:w="1936.125" w:type="dxa"/>
                </w:tcPr>
                <w:p>
                  <w:pPr>
                    <w:pStyle w:val="noParagraph"/>
                  </w:pPr>
                  <w:r>
                    <w:rPr>
                      <w:rStyle w:val="bold"/>
                    </w:rPr>
                    <w:t xml:space="preserve">Mag. phil. Stefanie HARGASSNER</w:t>
                  </w:r>
                </w:p>
                <w:p>
                  <w:pPr>
                    <w:pStyle w:val="noParagraph"/>
                  </w:pPr>
                  <w:r>
                    <w:rPr/>
                    <w:t xml:space="preserve">Schubertstraße 10/1/1 </w:t>
                  </w:r>
                </w:p>
                <w:p>
                  <w:pPr>
                    <w:pStyle w:val="noParagraph"/>
                  </w:pPr>
                  <w:r>
                    <w:rPr/>
                    <w:t xml:space="preserve">2230 Gänserndorf</w:t>
                  </w:r>
                </w:p>
                <w:p>
                  <w:pPr>
                    <w:pStyle w:val="noParagraph"/>
                  </w:pPr>
                  <w:r>
                    <w:rPr/>
                    <w:t xml:space="preserve">(0,12 km)</w:t>
                  </w:r>
                </w:p>
              </w:tc>
            </w:tr>
          </w:tbl>
          <w:p/>
        </w:tc>
      </w:tr>
      <w:tr>
        <w:trPr/>
        <w:tc>
          <w:tcPr>
            <w:tcW w:w="2601.5" w:type="dxa"/>
            <w:shd w:val="clear" w:fill="f4f4f4"/>
          </w:tcPr>
          <w:p>
            <w:pPr>
              <w:pStyle w:val="noParagraph"/>
            </w:pPr>
            <w:r>
              <w:rPr>
                <w:rStyle w:val="bold"/>
              </w:rPr>
              <w:t xml:space="preserve">Seniorenheim</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6" o:title=""/>
                      </v:shape>
                    </w:pict>
                  </w:r>
                </w:p>
              </w:tc>
              <w:tc>
                <w:tcPr>
                  <w:tcW w:w="1936.125" w:type="dxa"/>
                </w:tcPr>
                <w:p>
                  <w:pPr>
                    <w:pStyle w:val="noParagraph"/>
                  </w:pPr>
                  <w:r>
                    <w:rPr>
                      <w:rStyle w:val="bold"/>
                    </w:rPr>
                    <w:t xml:space="preserve">NÖ Pflege- und Betreuungszentrum Gä...</w:t>
                  </w:r>
                </w:p>
                <w:p>
                  <w:pPr>
                    <w:pStyle w:val="noParagraph"/>
                  </w:pPr>
                  <w:r>
                    <w:rPr/>
                    <w:t xml:space="preserve">Wiesengasse 17 </w:t>
                  </w:r>
                </w:p>
                <w:p>
                  <w:pPr>
                    <w:pStyle w:val="noParagraph"/>
                  </w:pPr>
                  <w:r>
                    <w:rPr/>
                    <w:t xml:space="preserve">2230 Gänserndorf</w:t>
                  </w:r>
                </w:p>
                <w:p>
                  <w:pPr>
                    <w:pStyle w:val="noParagraph"/>
                  </w:pPr>
                  <w:r>
                    <w:rPr/>
                    <w:t xml:space="preserve">(0,78 km)</w:t>
                  </w:r>
                </w:p>
              </w:tc>
            </w:tr>
          </w:tbl>
          <w:p/>
        </w:tc>
        <w:tc>
          <w:tcPr>
            <w:tcW w:w="2601.5" w:type="dxa"/>
            <w:shd w:val="clear" w:fill="f4f4f4"/>
          </w:tcPr>
          <w:p>
            <w:pPr>
              <w:pStyle w:val="noParagraph"/>
            </w:pPr>
            <w:r>
              <w:rPr>
                <w:rStyle w:val="bold"/>
              </w:rPr>
              <w:t xml:space="preserve">Tierarzt</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7" o:title=""/>
                      </v:shape>
                    </w:pict>
                  </w:r>
                </w:p>
              </w:tc>
              <w:tc>
                <w:tcPr>
                  <w:tcW w:w="1936.125" w:type="dxa"/>
                </w:tcPr>
                <w:p>
                  <w:pPr>
                    <w:pStyle w:val="noParagraph"/>
                  </w:pPr>
                  <w:r>
                    <w:rPr>
                      <w:rStyle w:val="bold"/>
                    </w:rPr>
                    <w:t xml:space="preserve">Pühringer Franz, Dipl.-TA</w:t>
                  </w:r>
                </w:p>
                <w:p>
                  <w:pPr>
                    <w:pStyle w:val="noParagraph"/>
                  </w:pPr>
                  <w:r>
                    <w:rPr/>
                    <w:t xml:space="preserve">Kreuzgasse </w:t>
                  </w:r>
                </w:p>
                <w:p>
                  <w:pPr>
                    <w:pStyle w:val="noParagraph"/>
                  </w:pPr>
                  <w:r>
                    <w:rPr/>
                    <w:t xml:space="preserve">2230 Gänserndorf</w:t>
                  </w:r>
                </w:p>
                <w:p>
                  <w:pPr>
                    <w:pStyle w:val="noParagraph"/>
                  </w:pPr>
                  <w:r>
                    <w:rPr/>
                    <w:t xml:space="preserve">(0,12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8" o:title=""/>
                      </v:shape>
                    </w:pict>
                  </w:r>
                </w:p>
              </w:tc>
              <w:tc>
                <w:tcPr>
                  <w:tcW w:w="1936.125" w:type="dxa"/>
                </w:tcPr>
                <w:p>
                  <w:pPr>
                    <w:pStyle w:val="noParagraph"/>
                  </w:pPr>
                  <w:r>
                    <w:rPr>
                      <w:rStyle w:val="bold"/>
                    </w:rPr>
                    <w:t xml:space="preserve">Tierarztpraxis Palme</w:t>
                  </w:r>
                </w:p>
                <w:p>
                  <w:pPr>
                    <w:pStyle w:val="noParagraph"/>
                  </w:pPr>
                  <w:r>
                    <w:rPr/>
                    <w:t xml:space="preserve">Bahnstraße </w:t>
                  </w:r>
                </w:p>
                <w:p>
                  <w:pPr>
                    <w:pStyle w:val="noParagraph"/>
                  </w:pPr>
                  <w:r>
                    <w:rPr/>
                    <w:t xml:space="preserve">2230 Gänserndorf</w:t>
                  </w:r>
                </w:p>
                <w:p>
                  <w:pPr>
                    <w:pStyle w:val="noParagraph"/>
                  </w:pPr>
                  <w:r>
                    <w:rPr/>
                    <w:t xml:space="preserve">(0,18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99" o:title=""/>
                      </v:shape>
                    </w:pict>
                  </w:r>
                </w:p>
              </w:tc>
              <w:tc>
                <w:tcPr>
                  <w:tcW w:w="1936.125" w:type="dxa"/>
                </w:tcPr>
                <w:p>
                  <w:pPr>
                    <w:pStyle w:val="noParagraph"/>
                  </w:pPr>
                  <w:r>
                    <w:rPr>
                      <w:rStyle w:val="bold"/>
                    </w:rPr>
                    <w:t xml:space="preserve">Cizek Bianca, Dipl.-TA Dr.</w:t>
                  </w:r>
                </w:p>
                <w:p>
                  <w:pPr>
                    <w:pStyle w:val="noParagraph"/>
                  </w:pPr>
                  <w:r>
                    <w:rPr/>
                    <w:t xml:space="preserve">Fabriksgasse </w:t>
                  </w:r>
                </w:p>
                <w:p>
                  <w:pPr>
                    <w:pStyle w:val="noParagraph"/>
                  </w:pPr>
                  <w:r>
                    <w:rPr/>
                    <w:t xml:space="preserve">2230 Gänserndorf</w:t>
                  </w:r>
                </w:p>
                <w:p>
                  <w:pPr>
                    <w:pStyle w:val="noParagraph"/>
                  </w:pPr>
                  <w:r>
                    <w:rPr/>
                    <w:t xml:space="preserve">(0,53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10" w:name="_Toc10"/>
      <w:r>
        <w:t>Öffentlicher Nahverkehr</w:t>
      </w:r>
      <w:bookmarkEnd w:id="10"/>
    </w:p>
    <w:p>
      <w:pPr>
        <w:pStyle w:val="noParagraph"/>
      </w:pPr>
      <w:r>
        <w:rPr>
          <w:rStyle w:val="h2"/>
        </w:rPr>
        <w:t xml:space="preserve">Ergebnisinterpretation - Distanznetz</w:t>
      </w:r>
    </w:p>
    <w:p>
      <w:pPr/>
      <w:r>
        <w:rPr/>
        <w:t xml:space="preserve">Das Distanznetz auf der rechten Seite gibt einen Überblick über die Entfernungen zur jeweils nächstgelegenen Einrichtung. Der Mittelpunkt markiert den Immobilienstandort. Je näher die Punkte beim Mittelpunkt liegen, desto geringer ist die Entfernung.</w:t>
      </w:r>
    </w:p>
    <w:p>
      <w:pPr>
        <w:pStyle w:val="noParagraph"/>
      </w:pPr>
      <w:r>
        <w:rPr>
          <w:rStyle w:val="h2"/>
        </w:rPr>
        <w:t xml:space="preserve">Ergebnisinterpretation - Balkendiagramm</w:t>
      </w:r>
    </w:p>
    <w:p>
      <w:pPr/>
      <w:r>
        <w:rPr/>
        <w:t xml:space="preserve">Untenstehende Kilometerangaben zeigen an wie weit die jeweils nächstgelegene Einrichtung entfernt ist (Luftlinie).</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100"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101" o:title=""/>
                </v:shape>
              </w:pict>
            </w:r>
          </w:p>
        </w:tc>
      </w:tr>
    </w:tbl>
    <w:p>
      <w:pPr/>
      <w:r>
        <w:pict>
          <v:shape type="#_x0000_t75" style="width:520.3pt; height:118.75380401704pt; margin-left:0pt; margin-top:0pt; mso-position-horizontal:left; mso-position-vertical:top; mso-position-horizontal-relative:char; mso-position-vertical-relative:line;">
            <w10:wrap type="inline"/>
            <v:imagedata r:id="rId102" o:title=""/>
          </v:shape>
        </w:pict>
      </w:r>
    </w:p>
    <w:tbl>
      <w:tblGrid>
        <w:gridCol w:w="3468.6666666666665" w:type="dxa"/>
        <w:gridCol w:w="3468.6666666666665" w:type="dxa"/>
        <w:gridCol w:w="3468.6666666666665" w:type="dxa"/>
      </w:tblGrid>
      <w:tr>
        <w:trPr/>
        <w:tc>
          <w:tcPr>
            <w:tcW w:w="3468.6666666666665" w:type="dxa"/>
          </w:tcPr>
          <w:p>
            <w:pPr>
              <w:pStyle w:val="noParagraph"/>
            </w:pPr>
            <w:r>
              <w:rPr>
                <w:rStyle w:val="bold"/>
              </w:rPr>
              <w:t xml:space="preserve">bis 0,5 km:</w:t>
            </w:r>
          </w:p>
          <w:p>
            <w:pPr>
              <w:pStyle w:val="noParagraph"/>
            </w:pPr>
            <w:r>
              <w:rPr/>
              <w:t xml:space="preserve">Bus</w:t>
            </w:r>
          </w:p>
        </w:tc>
        <w:tc>
          <w:tcPr>
            <w:tcW w:w="3468.6666666666665" w:type="dxa"/>
          </w:tcPr>
          <w:p>
            <w:pPr>
              <w:pStyle w:val="noParagraph"/>
            </w:pPr>
            <w:r>
              <w:rPr>
                <w:rStyle w:val="bold"/>
              </w:rPr>
              <w:t xml:space="preserve">0,6 bis 2 km:</w:t>
            </w:r>
          </w:p>
          <w:p>
            <w:pPr>
              <w:pStyle w:val="noParagraph"/>
            </w:pPr>
            <w:r>
              <w:rPr/>
              <w:t xml:space="preserve">Lokalbahnhof</w:t>
            </w:r>
          </w:p>
        </w:tc>
        <w:tc>
          <w:tcPr>
            <w:tcW w:w="3468.6666666666665" w:type="dxa"/>
          </w:tcPr>
          <w:p>
            <w:pPr>
              <w:pStyle w:val="noParagraph"/>
            </w:pPr>
            <w:r>
              <w:rPr>
                <w:rStyle w:val="bold"/>
              </w:rPr>
              <w:t xml:space="preserve">über 2 km:</w:t>
            </w:r>
          </w:p>
          <w:p>
            <w:pPr>
              <w:pStyle w:val="noParagraph"/>
            </w:pPr>
            <w:r>
              <w:rPr/>
              <w:t xml:space="preserve">U-Bahn: &gt;5 km</w:t>
            </w:r>
          </w:p>
          <w:p>
            <w:pPr>
              <w:pStyle w:val="noParagraph"/>
            </w:pPr>
            <w:r>
              <w:rPr/>
              <w:t xml:space="preserve">Straßenbahn: &gt;5 km</w:t>
            </w:r>
          </w:p>
          <w:p>
            <w:pPr>
              <w:pStyle w:val="noParagraph"/>
            </w:pPr>
            <w:r>
              <w:rPr/>
              <w:t xml:space="preserve">Bahnhof: &gt;5 km</w:t>
            </w:r>
          </w:p>
          <w:p>
            <w:pPr>
              <w:pStyle w:val="noParagraph"/>
            </w:pPr>
            <w:r>
              <w:rPr/>
              <w:t xml:space="preserve">Flughafen: &gt;5 km</w:t>
            </w:r>
          </w:p>
        </w:tc>
      </w:tr>
    </w:tbl>
    <w:p>
      <w:pPr>
        <w:sectPr>
          <w:pgSz w:orient="portrait" w:w="11905.511811023622" w:h="16837.79527559055"/>
          <w:pgMar w:top="500" w:right="500" w:bottom="500" w:left="1000" w:header="720" w:footer="720" w:gutter="0"/>
          <w:cols w:num="1" w:space="720"/>
        </w:sectPr>
      </w:pPr>
    </w:p>
    <w:p>
      <w:pPr/>
      <w:r>
        <w:rPr/>
        <w:t xml:space="preserve">Der hellgrüne Punkt markiert den Immobilienstandort, die Verkehrsmittel im Umkreis werden mit farblichen Pins angezeigt.
Es werden pro Kategorie immer die drei nächstgelegenen Einrichtungen angezeigt und aufgelistet.
Der Pin mit dem Zusatz „1“ zeigt immer die jeweilige Einrichtung mit der geringsten Entfernung zum Standort.</w:t>
      </w:r>
    </w:p>
    <w:p>
      <w:pPr/>
      <w:r>
        <w:pict>
          <v:shape type="#_x0000_t75" style="width:520.3pt; height:222.98571428571pt; margin-left:0pt; margin-top:0pt; mso-position-horizontal:left; mso-position-vertical:top; mso-position-horizontal-relative:char; mso-position-vertical-relative:line;">
            <w10:wrap type="inline"/>
            <v:imagedata r:id="rId103" o:title=""/>
          </v:shape>
        </w:pict>
      </w:r>
    </w:p>
    <w:tbl>
      <w:tblGrid>
        <w:gridCol w:w="2601.5" w:type="dxa"/>
        <w:gridCol w:w="2601.5" w:type="dxa"/>
      </w:tblGrid>
      <w:tr>
        <w:trPr/>
        <w:tc>
          <w:tcPr>
            <w:tcW w:w="2601.5" w:type="dxa"/>
            <w:shd w:val="clear" w:fill="f4f4f4"/>
          </w:tcPr>
          <w:p>
            <w:pPr>
              <w:pStyle w:val="noParagraph"/>
            </w:pPr>
            <w:r>
              <w:rPr>
                <w:rStyle w:val="bold"/>
              </w:rPr>
              <w:t xml:space="preserve">Bus</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04" o:title=""/>
                      </v:shape>
                    </w:pict>
                  </w:r>
                </w:p>
              </w:tc>
              <w:tc>
                <w:tcPr>
                  <w:tcW w:w="1936.125" w:type="dxa"/>
                </w:tcPr>
                <w:p>
                  <w:pPr>
                    <w:pStyle w:val="noParagraph"/>
                  </w:pPr>
                  <w:r>
                    <w:rPr>
                      <w:rStyle w:val="bold"/>
                    </w:rPr>
                    <w:t xml:space="preserve">Gänserndorf Hauptschule</w:t>
                  </w:r>
                </w:p>
                <w:p>
                  <w:pPr>
                    <w:pStyle w:val="noParagraph"/>
                  </w:pPr>
                  <w:r>
                    <w:rPr/>
                    <w:t xml:space="preserve">(0,11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05" o:title=""/>
                      </v:shape>
                    </w:pict>
                  </w:r>
                </w:p>
              </w:tc>
              <w:tc>
                <w:tcPr>
                  <w:tcW w:w="1936.125" w:type="dxa"/>
                </w:tcPr>
                <w:p>
                  <w:pPr>
                    <w:pStyle w:val="noParagraph"/>
                  </w:pPr>
                  <w:r>
                    <w:rPr>
                      <w:rStyle w:val="bold"/>
                    </w:rPr>
                    <w:t xml:space="preserve">Gänserndorf Rathausplatz</w:t>
                  </w:r>
                </w:p>
                <w:p>
                  <w:pPr>
                    <w:pStyle w:val="noParagraph"/>
                  </w:pPr>
                  <w:r>
                    <w:rPr/>
                    <w:t xml:space="preserve">(0,24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106" o:title=""/>
                      </v:shape>
                    </w:pict>
                  </w:r>
                </w:p>
              </w:tc>
              <w:tc>
                <w:tcPr>
                  <w:tcW w:w="1936.125" w:type="dxa"/>
                </w:tcPr>
                <w:p>
                  <w:pPr>
                    <w:pStyle w:val="noParagraph"/>
                  </w:pPr>
                  <w:r>
                    <w:rPr>
                      <w:rStyle w:val="bold"/>
                    </w:rPr>
                    <w:t xml:space="preserve">Gänserndorf Rathausplatz</w:t>
                  </w:r>
                </w:p>
                <w:p>
                  <w:pPr>
                    <w:pStyle w:val="noParagraph"/>
                  </w:pPr>
                  <w:r>
                    <w:rPr/>
                    <w:t xml:space="preserve">(0,25 km)</w:t>
                  </w:r>
                </w:p>
              </w:tc>
            </w:tr>
          </w:tbl>
          <w:p/>
        </w:tc>
        <w:tc>
          <w:tcPr>
            <w:tcW w:w="2601.5" w:type="dxa"/>
            <w:shd w:val="clear" w:fill="f4f4f4"/>
          </w:tcPr>
          <w:p>
            <w:pPr>
              <w:pStyle w:val="noParagraph"/>
            </w:pPr>
            <w:r>
              <w:rPr>
                <w:rStyle w:val="bold"/>
              </w:rPr>
              <w:t xml:space="preserve">Lokalbahnhof</w:t>
            </w:r>
          </w:p>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4" o:title=""/>
                      </v:shape>
                    </w:pict>
                  </w:r>
                </w:p>
              </w:tc>
              <w:tc>
                <w:tcPr>
                  <w:tcW w:w="1936.125" w:type="dxa"/>
                </w:tcPr>
                <w:p>
                  <w:pPr>
                    <w:pStyle w:val="noParagraph"/>
                  </w:pPr>
                  <w:r>
                    <w:rPr>
                      <w:rStyle w:val="bold"/>
                    </w:rPr>
                    <w:t xml:space="preserve">Gänserndorf</w:t>
                  </w:r>
                </w:p>
                <w:p>
                  <w:pPr>
                    <w:pStyle w:val="noParagraph"/>
                  </w:pPr>
                  <w:r>
                    <w:rPr/>
                    <w:t xml:space="preserve">(0,90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5" o:title=""/>
                      </v:shape>
                    </w:pict>
                  </w:r>
                </w:p>
              </w:tc>
              <w:tc>
                <w:tcPr>
                  <w:tcW w:w="1936.125" w:type="dxa"/>
                </w:tcPr>
                <w:p>
                  <w:pPr>
                    <w:pStyle w:val="noParagraph"/>
                  </w:pPr>
                  <w:r>
                    <w:rPr>
                      <w:rStyle w:val="bold"/>
                    </w:rPr>
                    <w:t xml:space="preserve">Weikendorf-Dörfles</w:t>
                  </w:r>
                </w:p>
                <w:p>
                  <w:pPr>
                    <w:pStyle w:val="noParagraph"/>
                  </w:pPr>
                  <w:r>
                    <w:rPr/>
                    <w:t xml:space="preserve">(3,07 km)</w:t>
                  </w:r>
                </w:p>
              </w:tc>
            </w:tr>
          </w:tbl>
          <w:tbl>
            <w:tblGrid>
              <w:gridCol w:w="635.375" w:type="dxa"/>
              <w:gridCol w:w="1936.125" w:type="dxa"/>
            </w:tblGrid>
            <w:tr>
              <w:trPr/>
              <w:tc>
                <w:tcPr>
                  <w:tcW w:w="635.375" w:type="dxa"/>
                </w:tcPr>
                <w:p>
                  <w:pPr/>
                  <w:r>
                    <w:pict>
                      <v:shape type="#_x0000_t75" style="width:27pt; height:34pt; margin-left:0pt; margin-top:0pt; mso-position-horizontal:left; mso-position-vertical:top; mso-position-horizontal-relative:char; mso-position-vertical-relative:line;">
                        <w10:wrap type="inline"/>
                        <v:imagedata r:id="rId86" o:title=""/>
                      </v:shape>
                    </w:pict>
                  </w:r>
                </w:p>
              </w:tc>
              <w:tc>
                <w:tcPr>
                  <w:tcW w:w="1936.125" w:type="dxa"/>
                </w:tcPr>
                <w:p>
                  <w:pPr>
                    <w:pStyle w:val="noParagraph"/>
                  </w:pPr>
                  <w:r>
                    <w:rPr>
                      <w:rStyle w:val="bold"/>
                    </w:rPr>
                    <w:t xml:space="preserve">Weikendorf</w:t>
                  </w:r>
                </w:p>
                <w:p>
                  <w:pPr>
                    <w:pStyle w:val="noParagraph"/>
                  </w:pPr>
                  <w:r>
                    <w:rPr/>
                    <w:t xml:space="preserve">(3,15 km)</w:t>
                  </w:r>
                </w:p>
              </w:tc>
            </w:tr>
          </w:tbl>
          <w:p/>
        </w:tc>
      </w:tr>
    </w:tbl>
    <w:p>
      <w:pPr>
        <w:sectPr>
          <w:pgSz w:orient="portrait" w:w="11905.511811023622" w:h="16837.79527559055"/>
          <w:pgMar w:top="500" w:right="500" w:bottom="500" w:left="1000" w:header="720" w:footer="720" w:gutter="0"/>
          <w:cols w:num="1" w:space="720"/>
        </w:sectPr>
      </w:pPr>
    </w:p>
    <w:p>
      <w:pPr>
        <w:pStyle w:val="HeadingpageTitle"/>
      </w:pPr>
      <w:bookmarkStart w:id="11" w:name="_Toc11"/>
      <w:r>
        <w:t>Lärmbelastung Schienenverkehr</w:t>
      </w:r>
      <w:bookmarkEnd w:id="11"/>
    </w:p>
    <w:p>
      <w:pPr/>
      <w:r>
        <w:rPr/>
        <w:t xml:space="preserve">Auf der Karte ist die Lärmbelastung farblich dargestellt. Um ein Gefühl für die angegebene Lautstärke zu bekommen, sind Durchschnittswerte für Gespräch, Staubsauger und Laubbläser angeführt.</w:t>
      </w:r>
    </w:p>
    <w:p>
      <w:pPr/>
      <w:r>
        <w:pict>
          <v:shape type="#_x0000_t75" style="width:520.3pt; height:520.3pt; margin-left:0pt; margin-top:0pt; mso-position-horizontal:left; mso-position-vertical:top; mso-position-horizontal-relative:char; mso-position-vertical-relative:line;">
            <w10:wrap type="inline"/>
            <v:imagedata r:id="rId107" o:title=""/>
          </v:shape>
        </w:pict>
      </w:r>
    </w:p>
    <w:p>
      <w:pPr>
        <w:pStyle w:val="noParagraph"/>
      </w:pPr>
      <w:r>
        <w:rPr>
          <w:rStyle w:val="bold"/>
        </w:rPr>
        <w:t xml:space="preserve">Legende</w:t>
      </w:r>
    </w:p>
    <w:tbl>
      <w:tblGrid>
        <w:gridCol w:w="2081.2" w:type="dxa"/>
        <w:gridCol w:w="2081.2" w:type="dxa"/>
        <w:gridCol w:w="2081.2" w:type="dxa"/>
        <w:gridCol w:w="2081.2" w:type="dxa"/>
        <w:gridCol w:w="2081.2" w:type="dxa"/>
      </w:tblGrid>
      <w:tr>
        <w:trPr>
          <w:trHeight w:val="10" w:hRule="atLeast"/>
        </w:trPr>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8" o:title=""/>
                </v:shape>
              </w:pict>
            </w:r>
            <w:r>
              <w:rPr/>
              <w:t xml:space="preserve"> sehr leise (ab 55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9" o:title=""/>
                </v:shape>
              </w:pict>
            </w:r>
            <w:r>
              <w:rPr/>
              <w:t xml:space="preserve"> leise (ab 60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0" o:title=""/>
                </v:shape>
              </w:pict>
            </w:r>
            <w:r>
              <w:rPr/>
              <w:t xml:space="preserve"> mittel (ab 65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1" o:title=""/>
                </v:shape>
              </w:pict>
            </w:r>
            <w:r>
              <w:rPr/>
              <w:t xml:space="preserve"> laut (ab 70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2" o:title=""/>
                </v:shape>
              </w:pict>
            </w:r>
            <w:r>
              <w:rPr/>
              <w:t xml:space="preserve"> sehr laut (ab 75 db)</w:t>
            </w:r>
          </w:p>
        </w:tc>
      </w:tr>
      <w:tr>
        <w:trPr>
          <w:trHeight w:val="10" w:hRule="atLeast"/>
        </w:trPr>
        <w:tc>
          <w:tcPr>
            <w:tcW w:w="2081.2" w:type="dxa"/>
          </w:tcPr>
          <w:p/>
        </w:tc>
        <w:tc>
          <w:tcPr>
            <w:tcW w:w="2081.2" w:type="dxa"/>
          </w:tcPr>
          <w:p>
            <w:pPr>
              <w:pStyle w:val="noParagraph"/>
            </w:pPr>
            <w:r>
              <w:rPr/>
              <w:t xml:space="preserve">= normalem Gespräch</w:t>
            </w:r>
          </w:p>
        </w:tc>
        <w:tc>
          <w:tcPr>
            <w:tcW w:w="2081.2" w:type="dxa"/>
          </w:tcPr>
          <w:p/>
        </w:tc>
        <w:tc>
          <w:tcPr>
            <w:tcW w:w="2081.2" w:type="dxa"/>
          </w:tcPr>
          <w:p>
            <w:pPr>
              <w:pStyle w:val="noParagraph"/>
            </w:pPr>
            <w:r>
              <w:rPr/>
              <w:t xml:space="preserve">= Staubsauger</w:t>
            </w:r>
          </w:p>
        </w:tc>
        <w:tc>
          <w:tcPr>
            <w:tcW w:w="2081.2" w:type="dxa"/>
          </w:tcPr>
          <w:p>
            <w:pPr>
              <w:pStyle w:val="noParagraph"/>
            </w:pPr>
            <w:r>
              <w:rPr/>
              <w:t xml:space="preserve">= Laubbläser</w:t>
            </w:r>
          </w:p>
        </w:tc>
      </w:tr>
    </w:tbl>
    <w:p>
      <w:pPr/>
      <w:r>
        <w:rPr/>
        <w:t xml:space="preserve">(Wenn der gesuchte Bereich nicht in einer Lärmzone liegt, so bedeutet das noch nicht, dass keine Lärmbelastung vorliegt! Die angezeigte Karte enthält außerhalb der vollständig bearbeiteten Ballungsräume nur Lärm von Haupteisenbahnstrecken mit mehr als 30.000 Zügen/Jahr [das sind rund 80 Züge/Tag]).</w:t>
      </w:r>
    </w:p>
    <w:p>
      <w:pPr>
        <w:sectPr>
          <w:pgSz w:orient="portrait" w:w="11905.511811023622" w:h="16837.79527559055"/>
          <w:pgMar w:top="500" w:right="500" w:bottom="500" w:left="1000" w:header="720" w:footer="720" w:gutter="0"/>
          <w:cols w:num="1" w:space="720"/>
        </w:sectPr>
      </w:pPr>
    </w:p>
    <w:p>
      <w:pPr>
        <w:pStyle w:val="HeadingpageTitle"/>
      </w:pPr>
      <w:bookmarkStart w:id="12" w:name="_Toc12"/>
      <w:r>
        <w:t>Lärmbelastung Straße</w:t>
      </w:r>
      <w:bookmarkEnd w:id="12"/>
    </w:p>
    <w:p>
      <w:pPr/>
      <w:r>
        <w:rPr/>
        <w:t xml:space="preserve">Auf der Karte ist die Lärmbelastung farblich dargestellt. Um ein Gefühl für die angegebene Lautstärke zu bekommen, sind Durchschnittswerte für Gespräch, Staubsauger und Laubbläser angeführt.</w:t>
      </w:r>
    </w:p>
    <w:p>
      <w:pPr/>
      <w:r>
        <w:pict>
          <v:shape type="#_x0000_t75" style="width:520.3pt; height:520.3pt; margin-left:0pt; margin-top:0pt; mso-position-horizontal:left; mso-position-vertical:top; mso-position-horizontal-relative:char; mso-position-vertical-relative:line;">
            <w10:wrap type="inline"/>
            <v:imagedata r:id="rId113" o:title=""/>
          </v:shape>
        </w:pict>
      </w:r>
    </w:p>
    <w:p>
      <w:pPr>
        <w:pStyle w:val="noParagraph"/>
      </w:pPr>
      <w:r>
        <w:rPr>
          <w:rStyle w:val="bold"/>
        </w:rPr>
        <w:t xml:space="preserve">Legende</w:t>
      </w:r>
    </w:p>
    <w:tbl>
      <w:tblGrid>
        <w:gridCol w:w="2081.2" w:type="dxa"/>
        <w:gridCol w:w="2081.2" w:type="dxa"/>
        <w:gridCol w:w="2081.2" w:type="dxa"/>
        <w:gridCol w:w="2081.2" w:type="dxa"/>
        <w:gridCol w:w="2081.2" w:type="dxa"/>
      </w:tblGrid>
      <w:tr>
        <w:trPr>
          <w:trHeight w:val="10" w:hRule="atLeast"/>
        </w:trPr>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8" o:title=""/>
                </v:shape>
              </w:pict>
            </w:r>
            <w:r>
              <w:rPr/>
              <w:t xml:space="preserve"> sehr leise (ab 55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9" o:title=""/>
                </v:shape>
              </w:pict>
            </w:r>
            <w:r>
              <w:rPr/>
              <w:t xml:space="preserve"> leise (ab 60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0" o:title=""/>
                </v:shape>
              </w:pict>
            </w:r>
            <w:r>
              <w:rPr/>
              <w:t xml:space="preserve"> mittel (ab 65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1" o:title=""/>
                </v:shape>
              </w:pict>
            </w:r>
            <w:r>
              <w:rPr/>
              <w:t xml:space="preserve"> laut (ab 70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2" o:title=""/>
                </v:shape>
              </w:pict>
            </w:r>
            <w:r>
              <w:rPr/>
              <w:t xml:space="preserve"> sehr laut (ab 75 db)</w:t>
            </w:r>
          </w:p>
        </w:tc>
      </w:tr>
      <w:tr>
        <w:trPr>
          <w:trHeight w:val="10" w:hRule="atLeast"/>
        </w:trPr>
        <w:tc>
          <w:tcPr>
            <w:tcW w:w="2081.2" w:type="dxa"/>
          </w:tcPr>
          <w:p/>
        </w:tc>
        <w:tc>
          <w:tcPr>
            <w:tcW w:w="2081.2" w:type="dxa"/>
          </w:tcPr>
          <w:p>
            <w:pPr>
              <w:pStyle w:val="noParagraph"/>
            </w:pPr>
            <w:r>
              <w:rPr/>
              <w:t xml:space="preserve">= normalem Gespräch</w:t>
            </w:r>
          </w:p>
        </w:tc>
        <w:tc>
          <w:tcPr>
            <w:tcW w:w="2081.2" w:type="dxa"/>
          </w:tcPr>
          <w:p/>
        </w:tc>
        <w:tc>
          <w:tcPr>
            <w:tcW w:w="2081.2" w:type="dxa"/>
          </w:tcPr>
          <w:p>
            <w:pPr>
              <w:pStyle w:val="noParagraph"/>
            </w:pPr>
            <w:r>
              <w:rPr/>
              <w:t xml:space="preserve">= Staubsauger</w:t>
            </w:r>
          </w:p>
        </w:tc>
        <w:tc>
          <w:tcPr>
            <w:tcW w:w="2081.2" w:type="dxa"/>
          </w:tcPr>
          <w:p>
            <w:pPr>
              <w:pStyle w:val="noParagraph"/>
            </w:pPr>
            <w:r>
              <w:rPr/>
              <w:t xml:space="preserve">= Laubbläser</w:t>
            </w:r>
          </w:p>
        </w:tc>
      </w:tr>
    </w:tbl>
    <w:p>
      <w:pPr/>
      <w:r>
        <w:rPr/>
        <w:t xml:space="preserve">(Wenn der gesuchte Bereich nicht in einer Lärmzone liegt, so bedeutet das noch nicht, dass keine Lärmbelastung vorliegt!)</w:t>
      </w:r>
    </w:p>
    <w:p>
      <w:pPr>
        <w:sectPr>
          <w:pgSz w:orient="portrait" w:w="11905.511811023622" w:h="16837.79527559055"/>
          <w:pgMar w:top="500" w:right="500" w:bottom="500" w:left="1000" w:header="720" w:footer="720" w:gutter="0"/>
          <w:cols w:num="1" w:space="720"/>
        </w:sectPr>
      </w:pPr>
    </w:p>
    <w:p>
      <w:pPr>
        <w:pStyle w:val="HeadingpageTitle"/>
      </w:pPr>
      <w:bookmarkStart w:id="13" w:name="_Toc13"/>
      <w:r>
        <w:t>Lärmbelastung Industrielärm</w:t>
      </w:r>
      <w:bookmarkEnd w:id="13"/>
    </w:p>
    <w:p>
      <w:pPr/>
      <w:r>
        <w:rPr/>
        <w:t xml:space="preserve">Auf der Karte ist die Lärmbelastung farblich dargestellt. Um ein Gefühl für die angegebene Lautstärke zu bekommen, sind Durchschnittswerte für Gespräch, Staubsauger und Laubbläser angeführt.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2081.2" w:type="dxa"/>
        <w:gridCol w:w="2081.2" w:type="dxa"/>
        <w:gridCol w:w="2081.2" w:type="dxa"/>
        <w:gridCol w:w="2081.2" w:type="dxa"/>
        <w:gridCol w:w="2081.2" w:type="dxa"/>
      </w:tblGrid>
      <w:tr>
        <w:trPr>
          <w:trHeight w:val="10" w:hRule="atLeast"/>
        </w:trPr>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8" o:title=""/>
                </v:shape>
              </w:pict>
            </w:r>
            <w:r>
              <w:rPr/>
              <w:t xml:space="preserve"> sehr leise (ab 55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9" o:title=""/>
                </v:shape>
              </w:pict>
            </w:r>
            <w:r>
              <w:rPr/>
              <w:t xml:space="preserve"> leise (ab 60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0" o:title=""/>
                </v:shape>
              </w:pict>
            </w:r>
            <w:r>
              <w:rPr/>
              <w:t xml:space="preserve"> mittel (ab 65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1" o:title=""/>
                </v:shape>
              </w:pict>
            </w:r>
            <w:r>
              <w:rPr/>
              <w:t xml:space="preserve"> laut (ab 70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2" o:title=""/>
                </v:shape>
              </w:pict>
            </w:r>
            <w:r>
              <w:rPr/>
              <w:t xml:space="preserve"> sehr laut (ab 75 db)</w:t>
            </w:r>
          </w:p>
        </w:tc>
      </w:tr>
      <w:tr>
        <w:trPr>
          <w:trHeight w:val="10" w:hRule="atLeast"/>
        </w:trPr>
        <w:tc>
          <w:tcPr>
            <w:tcW w:w="2081.2" w:type="dxa"/>
          </w:tcPr>
          <w:p/>
        </w:tc>
        <w:tc>
          <w:tcPr>
            <w:tcW w:w="2081.2" w:type="dxa"/>
          </w:tcPr>
          <w:p>
            <w:pPr>
              <w:pStyle w:val="noParagraph"/>
            </w:pPr>
            <w:r>
              <w:rPr/>
              <w:t xml:space="preserve">= normalem Gespräch</w:t>
            </w:r>
          </w:p>
        </w:tc>
        <w:tc>
          <w:tcPr>
            <w:tcW w:w="2081.2" w:type="dxa"/>
          </w:tcPr>
          <w:p/>
        </w:tc>
        <w:tc>
          <w:tcPr>
            <w:tcW w:w="2081.2" w:type="dxa"/>
          </w:tcPr>
          <w:p>
            <w:pPr>
              <w:pStyle w:val="noParagraph"/>
            </w:pPr>
            <w:r>
              <w:rPr/>
              <w:t xml:space="preserve">= Staubsauger</w:t>
            </w:r>
          </w:p>
        </w:tc>
        <w:tc>
          <w:tcPr>
            <w:tcW w:w="2081.2" w:type="dxa"/>
          </w:tcPr>
          <w:p>
            <w:pPr>
              <w:pStyle w:val="noParagraph"/>
            </w:pPr>
            <w:r>
              <w:rPr/>
              <w:t xml:space="preserve">= Laubbläser</w:t>
            </w:r>
          </w:p>
        </w:tc>
      </w:tr>
    </w:tbl>
    <w:p>
      <w:pPr/>
      <w:r>
        <w:rPr/>
        <w:t xml:space="preserve">(Aktuelle Karten liegen für die Ballungsräume Graz, Innsbruck, Linz, Salzburg und Wien vor. Wenn der gesuchte Bereich nicht in einer Lärmzone liegt, so bedeutet das noch nicht, dass keine Lärmbelastung vorliegt! Die angezeigte Karte enthält nur Lärm von IPPC-Anlagen oder IPPC-Anlagenteilen von Industrieanlagen, die in den ausgewiesenen Ballungsräumen liegen.)</w:t>
      </w:r>
    </w:p>
    <w:p>
      <w:pPr>
        <w:sectPr>
          <w:pgSz w:orient="portrait" w:w="11905.511811023622" w:h="16837.79527559055"/>
          <w:pgMar w:top="500" w:right="500" w:bottom="500" w:left="1000" w:header="720" w:footer="720" w:gutter="0"/>
          <w:cols w:num="1" w:space="720"/>
        </w:sectPr>
      </w:pPr>
    </w:p>
    <w:p>
      <w:pPr>
        <w:pStyle w:val="HeadingpageTitle"/>
      </w:pPr>
      <w:bookmarkStart w:id="14" w:name="_Toc14"/>
      <w:r>
        <w:t>Lärmbelastung Flughafen</w:t>
      </w:r>
      <w:bookmarkEnd w:id="14"/>
    </w:p>
    <w:p>
      <w:pPr/>
      <w:r>
        <w:rPr/>
        <w:t xml:space="preserve">Auf der Karte ist die Lärmbelastung farblich dargestellt. Um ein Gefühl für die angegebene Lautstärke zu bekommen, sind Durchschnittswerte für Gespräch, Staubsauger und Laubbläser angeführt.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2081.2" w:type="dxa"/>
        <w:gridCol w:w="2081.2" w:type="dxa"/>
        <w:gridCol w:w="2081.2" w:type="dxa"/>
        <w:gridCol w:w="2081.2" w:type="dxa"/>
        <w:gridCol w:w="2081.2" w:type="dxa"/>
      </w:tblGrid>
      <w:tr>
        <w:trPr>
          <w:trHeight w:val="10" w:hRule="atLeast"/>
        </w:trPr>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8" o:title=""/>
                </v:shape>
              </w:pict>
            </w:r>
            <w:r>
              <w:rPr/>
              <w:t xml:space="preserve"> sehr leise (ab 55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09" o:title=""/>
                </v:shape>
              </w:pict>
            </w:r>
            <w:r>
              <w:rPr/>
              <w:t xml:space="preserve"> leise (ab 60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0" o:title=""/>
                </v:shape>
              </w:pict>
            </w:r>
            <w:r>
              <w:rPr/>
              <w:t xml:space="preserve"> mittel (ab 65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1" o:title=""/>
                </v:shape>
              </w:pict>
            </w:r>
            <w:r>
              <w:rPr/>
              <w:t xml:space="preserve"> laut (ab 70 db)</w:t>
            </w:r>
          </w:p>
        </w:tc>
        <w:tc>
          <w:tcPr>
            <w:tcW w:w="2081.2" w:type="dxa"/>
          </w:tcPr>
          <w:p>
            <w:pPr>
              <w:pStyle w:val="noParagraph"/>
            </w:pPr>
            <w:r>
              <w:pict>
                <v:shape type="#_x0000_t75" style="width:9pt; height:9pt; margin-left:0pt; margin-top:0pt; mso-position-horizontal:left; mso-position-vertical:top; mso-position-horizontal-relative:char; mso-position-vertical-relative:line;">
                  <w10:wrap type="tight"/>
                  <v:imagedata r:id="rId112" o:title=""/>
                </v:shape>
              </w:pict>
            </w:r>
            <w:r>
              <w:rPr/>
              <w:t xml:space="preserve"> sehr laut (ab 75 db)</w:t>
            </w:r>
          </w:p>
        </w:tc>
      </w:tr>
      <w:tr>
        <w:trPr>
          <w:trHeight w:val="10" w:hRule="atLeast"/>
        </w:trPr>
        <w:tc>
          <w:tcPr>
            <w:tcW w:w="2081.2" w:type="dxa"/>
          </w:tcPr>
          <w:p/>
        </w:tc>
        <w:tc>
          <w:tcPr>
            <w:tcW w:w="2081.2" w:type="dxa"/>
          </w:tcPr>
          <w:p>
            <w:pPr>
              <w:pStyle w:val="noParagraph"/>
            </w:pPr>
            <w:r>
              <w:rPr/>
              <w:t xml:space="preserve">= normalem Gespräch</w:t>
            </w:r>
          </w:p>
        </w:tc>
        <w:tc>
          <w:tcPr>
            <w:tcW w:w="2081.2" w:type="dxa"/>
          </w:tcPr>
          <w:p/>
        </w:tc>
        <w:tc>
          <w:tcPr>
            <w:tcW w:w="2081.2" w:type="dxa"/>
          </w:tcPr>
          <w:p>
            <w:pPr>
              <w:pStyle w:val="noParagraph"/>
            </w:pPr>
            <w:r>
              <w:rPr/>
              <w:t xml:space="preserve">= Staubsauger</w:t>
            </w:r>
          </w:p>
        </w:tc>
        <w:tc>
          <w:tcPr>
            <w:tcW w:w="2081.2" w:type="dxa"/>
          </w:tcPr>
          <w:p>
            <w:pPr>
              <w:pStyle w:val="noParagraph"/>
            </w:pPr>
            <w:r>
              <w:rPr/>
              <w:t xml:space="preserve">= Laubbläser</w:t>
            </w:r>
          </w:p>
        </w:tc>
      </w:tr>
    </w:tbl>
    <w:p>
      <w:pPr/>
      <w:r>
        <w:rPr/>
        <w:t xml:space="preserve">(Wenn der gesuchte Bereich nicht in einer Lärmzone liegt, so bedeutet das noch nicht, dass keine Lärmbelastung vorliegt! Die angezeigte Karte enthält nur Lärm in der Umgebung von Flughäfen.)</w:t>
      </w:r>
    </w:p>
    <w:p>
      <w:pPr>
        <w:sectPr>
          <w:pgSz w:orient="portrait" w:w="11905.511811023622" w:h="16837.79527559055"/>
          <w:pgMar w:top="500" w:right="500" w:bottom="500" w:left="1000" w:header="720" w:footer="720" w:gutter="0"/>
          <w:cols w:num="1" w:space="720"/>
        </w:sectPr>
      </w:pPr>
    </w:p>
    <w:p>
      <w:pPr>
        <w:pStyle w:val="HeadingpageTitle"/>
      </w:pPr>
      <w:bookmarkStart w:id="15" w:name="_Toc15"/>
      <w:r>
        <w:t>Altlasten</w:t>
      </w:r>
      <w:bookmarkEnd w:id="15"/>
    </w:p>
    <w:p>
      <w:pPr/>
      <w:r>
        <w:rPr/>
        <w:t xml:space="preserve">Unter Altlasten versteht man Standorte an denen mit Abfällen bzw. umweltgefährdenden Stoffen umgegangen worden ist (z.B. stillgelegte Abfallbeseitigungsanlagen).
Auf der Karte werden die Risikoflächen rot eingefärbt.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10406" w:type="dxa"/>
      </w:tblGrid>
      <w:tr>
        <w:trPr/>
        <w:tc>
          <w:tcPr>
            <w:tcW w:w="10406" w:type="dxa"/>
          </w:tcPr>
          <w:p>
            <w:pPr>
              <w:pStyle w:val="noParagraph"/>
            </w:pPr>
            <w:r>
              <w:pict>
                <v:shape type="#_x0000_t75" style="width:12pt; height:12pt; margin-left:0pt; margin-top:0pt; mso-position-horizontal:left; mso-position-vertical:top; mso-position-horizontal-relative:char; mso-position-vertical-relative:line;">
                  <w10:wrap type="tight"/>
                  <v:imagedata r:id="rId115" o:title=""/>
                </v:shape>
              </w:pict>
            </w:r>
            <w:r>
              <w:rPr/>
              <w:t xml:space="preserve"> Risikofläche Altlasten</w:t>
            </w:r>
          </w:p>
        </w:tc>
      </w:tr>
    </w:tbl>
    <w:p>
      <w:pPr/>
      <w:r>
        <w:rPr/>
        <w:t xml:space="preserve">Altablagerungen und Altstandorte, die als Verdachtsflächen gemeldet wurden und bei denen durch Untersuchungen nachgewiesen wurde, dass von ihnen eine erhebliche Gefahr für die Gesundheit des Menschen oder die Umwelt ausgeht, werden als Altlasten in den Altlastenatlas eingetragen. Der lange Beobachtungszeitraum hat zur Folge, dass Schutz- oder Aufbereitungsmaßnahmen der letzten Jahre noch nicht berücksichtigt sind. © Umweltbundesamt GmbH</w:t>
      </w:r>
    </w:p>
    <w:p>
      <w:pPr>
        <w:sectPr>
          <w:pgSz w:orient="portrait" w:w="11905.511811023622" w:h="16837.79527559055"/>
          <w:pgMar w:top="500" w:right="500" w:bottom="500" w:left="1000" w:header="720" w:footer="720" w:gutter="0"/>
          <w:cols w:num="1" w:space="720"/>
        </w:sectPr>
      </w:pPr>
    </w:p>
    <w:p>
      <w:pPr>
        <w:pStyle w:val="HeadingpageTitle"/>
      </w:pPr>
      <w:bookmarkStart w:id="16" w:name="_Toc16"/>
      <w:r>
        <w:t>Hochwasserrisikogebiete (HQ 30)</w:t>
      </w:r>
      <w:bookmarkEnd w:id="16"/>
    </w:p>
    <w:p>
      <w:pPr/>
      <w:r>
        <w:rPr/>
        <w:t xml:space="preserve">Bei Hochwasser liegt der Wasserstand in Flüssen und Bächen über mehrere Tage deutlich über dem normalen Pegelstand.
Auf der Karte sind die Risikoflächen blau eingefärbt.
Hochwasser HQ 30 bedeutet, dass in einem Zeitraum von 30 Jahren durchschnittlich ein Hochwasser in diesen Bereichen auftritt.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10406" w:type="dxa"/>
      </w:tblGrid>
      <w:tr>
        <w:trPr/>
        <w:tc>
          <w:tcPr>
            <w:tcW w:w="10406" w:type="dxa"/>
          </w:tcPr>
          <w:p>
            <w:pPr>
              <w:pStyle w:val="noParagraph"/>
            </w:pPr>
            <w:r>
              <w:pict>
                <v:shape type="#_x0000_t75" style="width:12pt; height:12pt; margin-left:0pt; margin-top:0pt; mso-position-horizontal:left; mso-position-vertical:top; mso-position-horizontal-relative:char; mso-position-vertical-relative:line;">
                  <w10:wrap type="tight"/>
                  <v:imagedata r:id="rId116" o:title=""/>
                </v:shape>
              </w:pict>
            </w:r>
            <w:r>
              <w:rPr/>
              <w:t xml:space="preserve"> Risikofläche HQ 30</w:t>
            </w:r>
          </w:p>
        </w:tc>
      </w:tr>
    </w:tbl>
    <w:p>
      <w:pPr/>
      <w:r>
        <w:rPr/>
        <w:t xml:space="preserve">Aus der Tatsache, dass ein bestimmtes Gebiet nicht ausgewiesen ist, kann nicht geschlossen werden, dass hier keine Hochwassergefahr besteht. Grundsätzlich kann es überall zu Überschwemmungen kommen (z.B. durch extreme Niederschlagsereignisse). Aufgrund der Eingangsdaten erfolgte die Ausweisung der Überschwemmungsgebiete in der Regel ohne Berücksichtigung technischer Hochwasserschutzeinrichtungen (Dämme. Deiche, Mauem, etc.) wodurch der Zustand vor Errichtung allfälliger Bauten dargestellt wird. © BMFLUW</w:t>
      </w:r>
    </w:p>
    <w:p>
      <w:pPr>
        <w:sectPr>
          <w:pgSz w:orient="portrait" w:w="11905.511811023622" w:h="16837.79527559055"/>
          <w:pgMar w:top="500" w:right="500" w:bottom="500" w:left="1000" w:header="720" w:footer="720" w:gutter="0"/>
          <w:cols w:num="1" w:space="720"/>
        </w:sectPr>
      </w:pPr>
    </w:p>
    <w:p>
      <w:pPr>
        <w:pStyle w:val="HeadingpageTitle"/>
      </w:pPr>
      <w:bookmarkStart w:id="17" w:name="_Toc17"/>
      <w:r>
        <w:t>Hochwasserrisikogebiete (HQ 100)</w:t>
      </w:r>
      <w:bookmarkEnd w:id="17"/>
    </w:p>
    <w:p>
      <w:pPr/>
      <w:r>
        <w:rPr/>
        <w:t xml:space="preserve">Bei Hochwasser liegt der Wasserstand in Flüssen und Bächen über mehrere Tage deutlich über dem normalen Pegelstand.
Auf der Karte sind die Risikoflächen blau eingefärbt.
Hochwasser HQ 100 bedeutet, dass in einem Zeitraum von 100 Jahren durchschnittlich ein Hochwasser in diesen Bereichen auftritt.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10406" w:type="dxa"/>
      </w:tblGrid>
      <w:tr>
        <w:trPr/>
        <w:tc>
          <w:tcPr>
            <w:tcW w:w="10406" w:type="dxa"/>
          </w:tcPr>
          <w:p>
            <w:pPr>
              <w:pStyle w:val="noParagraph"/>
            </w:pPr>
            <w:r>
              <w:pict>
                <v:shape type="#_x0000_t75" style="width:12pt; height:12pt; margin-left:0pt; margin-top:0pt; mso-position-horizontal:left; mso-position-vertical:top; mso-position-horizontal-relative:char; mso-position-vertical-relative:line;">
                  <w10:wrap type="tight"/>
                  <v:imagedata r:id="rId116" o:title=""/>
                </v:shape>
              </w:pict>
            </w:r>
            <w:r>
              <w:rPr/>
              <w:t xml:space="preserve"> Risikofläche HQ 30</w:t>
            </w:r>
          </w:p>
        </w:tc>
      </w:tr>
    </w:tbl>
    <w:p>
      <w:pPr/>
      <w:r>
        <w:rPr/>
        <w:t xml:space="preserve">Aus der Tatsache, dass ein bestimmtes Gebiet nicht ausgewiesen ist, kann nicht geschlossen werden, dass hier keine Hochwassergefahr besteht. Grundsätzlich kann es überall zu Überschwemmungen kommen (z.B. durch extreme Niederschlagsereignisse). Aufgrund der Eingangsdaten erfolgte die Ausweisung der Überschwemmungsgebiete in der Regel ohne Berücksichtigung technischer Hochwasserschutzeinrichtungen (Dämme. Deiche, Mauem, etc.) wodurch der Zustand vor Errichtung allfälliger Bauten dargestellt wird. © BMFLUW</w:t>
      </w:r>
    </w:p>
    <w:p>
      <w:pPr>
        <w:sectPr>
          <w:pgSz w:orient="portrait" w:w="11905.511811023622" w:h="16837.79527559055"/>
          <w:pgMar w:top="500" w:right="500" w:bottom="500" w:left="1000" w:header="720" w:footer="720" w:gutter="0"/>
          <w:cols w:num="1" w:space="720"/>
        </w:sectPr>
      </w:pPr>
    </w:p>
    <w:p>
      <w:pPr>
        <w:pStyle w:val="HeadingpageTitle"/>
      </w:pPr>
      <w:bookmarkStart w:id="18" w:name="_Toc18"/>
      <w:r>
        <w:t>Überflutungsflächen (HQ 30)</w:t>
      </w:r>
      <w:bookmarkEnd w:id="18"/>
    </w:p>
    <w:p>
      <w:pPr/>
      <w:r>
        <w:rPr/>
        <w:t xml:space="preserve">Auf der Karte die Überflutungsflächen blau eingefärbt.
Überflutungsflächen (HQ 30) bedeutet, dass in einem Zeitraum von 30 Jahren durchschnittlich eine Überflutung in diesen Bereichen auftritt.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10406" w:type="dxa"/>
      </w:tblGrid>
      <w:tr>
        <w:trPr/>
        <w:tc>
          <w:tcPr>
            <w:tcW w:w="10406" w:type="dxa"/>
          </w:tcPr>
          <w:p>
            <w:pPr>
              <w:pStyle w:val="noParagraph"/>
            </w:pPr>
            <w:r>
              <w:pict>
                <v:shape type="#_x0000_t75" style="width:12pt; height:12pt; margin-left:0pt; margin-top:0pt; mso-position-horizontal:left; mso-position-vertical:top; mso-position-horizontal-relative:char; mso-position-vertical-relative:line;">
                  <w10:wrap type="tight"/>
                  <v:imagedata r:id="rId116" o:title=""/>
                </v:shape>
              </w:pict>
            </w:r>
            <w:r>
              <w:rPr/>
              <w:t xml:space="preserve"> Überflutungsfläche HQ 30</w:t>
            </w:r>
          </w:p>
        </w:tc>
      </w:tr>
    </w:tbl>
    <w:p>
      <w:pPr/>
      <w:r>
        <w:rPr/>
        <w:t xml:space="preserve">Aus der Tatsache, dass ein bestimmtes Gebiet nicht ausgewiesen ist, kann nicht geschlossen werden, dass hier keine Überflutungsgefahr besteht. Grundsätzlich kann es überall zu Überflutungen kommen (z.B. durch extreme Niederschlagsereignisse). Dargestellt werden Überflutungsflächen für ein Hochwasser hoher Wahrscheinlichkeit (Wiederkehrsintervall durchschnittlich 30 Jahre) (Schnittmenge von Daten aus Abflussuntersuchungen (ABU), Hochwasserrisikozonierung Austria (HORA), zum Teil auch aus Gefahrenzonenplänen (GZP) der Bundeswasserbauverwaltung (BWV) und der Wildbach- und Lawinenverbauung (WLV)).</w:t>
      </w:r>
    </w:p>
    <w:p>
      <w:pPr>
        <w:sectPr>
          <w:pgSz w:orient="portrait" w:w="11905.511811023622" w:h="16837.79527559055"/>
          <w:pgMar w:top="500" w:right="500" w:bottom="500" w:left="1000" w:header="720" w:footer="720" w:gutter="0"/>
          <w:cols w:num="1" w:space="720"/>
        </w:sectPr>
      </w:pPr>
    </w:p>
    <w:p>
      <w:pPr>
        <w:pStyle w:val="HeadingpageTitle"/>
      </w:pPr>
      <w:bookmarkStart w:id="19" w:name="_Toc19"/>
      <w:r>
        <w:t>Überflutungsflächen (HQ 100)</w:t>
      </w:r>
      <w:bookmarkEnd w:id="19"/>
    </w:p>
    <w:p>
      <w:pPr/>
      <w:r>
        <w:rPr/>
        <w:t xml:space="preserve">Auf der Karte die Überflutungsflächen blau eingefärbt.
Überflutungsflächen (HQ 100) bedeutet, dass in einem Zeitraum von 100 Jahren durchschnittlich eine Überflutung in diesen Bereichen auftritt.</w:t>
      </w:r>
    </w:p>
    <w:p>
      <w:pPr/>
      <w:r>
        <w:pict>
          <v:shape type="#_x0000_t75" style="width:520.3pt; height:520.3pt; margin-left:0pt; margin-top:0pt; mso-position-horizontal:left; mso-position-vertical:top; mso-position-horizontal-relative:char; mso-position-vertical-relative:line;">
            <w10:wrap type="inline"/>
            <v:imagedata r:id="rId114" o:title=""/>
          </v:shape>
        </w:pict>
      </w:r>
    </w:p>
    <w:p>
      <w:pPr>
        <w:pStyle w:val="noParagraph"/>
      </w:pPr>
      <w:r>
        <w:rPr>
          <w:rStyle w:val="bold"/>
        </w:rPr>
        <w:t xml:space="preserve">Legende</w:t>
      </w:r>
    </w:p>
    <w:tbl>
      <w:tblGrid>
        <w:gridCol w:w="10406" w:type="dxa"/>
      </w:tblGrid>
      <w:tr>
        <w:trPr/>
        <w:tc>
          <w:tcPr>
            <w:tcW w:w="10406" w:type="dxa"/>
          </w:tcPr>
          <w:p>
            <w:pPr>
              <w:pStyle w:val="noParagraph"/>
            </w:pPr>
            <w:r>
              <w:pict>
                <v:shape type="#_x0000_t75" style="width:12pt; height:12pt; margin-left:0pt; margin-top:0pt; mso-position-horizontal:left; mso-position-vertical:top; mso-position-horizontal-relative:char; mso-position-vertical-relative:line;">
                  <w10:wrap type="tight"/>
                  <v:imagedata r:id="rId116" o:title=""/>
                </v:shape>
              </w:pict>
            </w:r>
            <w:r>
              <w:rPr/>
              <w:t xml:space="preserve"> Überflutungsfläche HQ 100</w:t>
            </w:r>
          </w:p>
        </w:tc>
      </w:tr>
    </w:tbl>
    <w:p>
      <w:pPr/>
      <w:r>
        <w:rPr/>
        <w:t xml:space="preserve">Aus der Tatsache, dass ein bestimmtes Gebiet nicht ausgewiesen ist, kann nicht geschlossen werden, dass hier keine Überflutungsgefahr besteht. Grundsätzlich kann es überall zu Überflutungen kommen (z.B. durch extreme Niederschlagsereignisse). Dargestellt werden Überflutungsflächen für ein Hochwasser mittlerer Wahrscheinlichkeit (Wiederkehrsintervall durchschnittlich 100 Jahre) (Schnittmenge von Daten aus Abflussuntersuchungen (ABU), Hochwasserrisikozonierung Austria (HORA), zum Teil auch aus Gefahrenzonenplänen (GZP) der Bundeswasserbauverwaltung (BWV) und der Wildbach- und Lawinenverbauung (WLV)).</w:t>
      </w:r>
    </w:p>
    <w:p>
      <w:pPr>
        <w:sectPr>
          <w:pgSz w:orient="portrait" w:w="11905.511811023622" w:h="16837.79527559055"/>
          <w:pgMar w:top="500" w:right="500" w:bottom="500" w:left="1000" w:header="720" w:footer="720" w:gutter="0"/>
          <w:cols w:num="1" w:space="720"/>
        </w:sectPr>
      </w:pPr>
    </w:p>
    <w:p>
      <w:pPr>
        <w:pStyle w:val="HeadingpageTitle"/>
      </w:pPr>
      <w:bookmarkStart w:id="20" w:name="_Toc20"/>
      <w:r>
        <w:t>Sonnenstunden</w:t>
      </w:r>
      <w:bookmarkEnd w:id="20"/>
    </w:p>
    <w:p>
      <w:pPr>
        <w:pStyle w:val="noParagraph"/>
      </w:pPr>
      <w:r>
        <w:rPr>
          <w:rStyle w:val="h2"/>
        </w:rPr>
        <w:t xml:space="preserve">Erklärung</w:t>
      </w:r>
    </w:p>
    <w:p>
      <w:pPr/>
      <w:r>
        <w:rPr/>
        <w:t xml:space="preserve">Hier sind die durchschnittlichen täglichen Sonnenstunden im Jänner und Juli dargestellt. Sie können je nach Großwetterlage im entsprechenden Monat sowie je nach Lage des Standortes lokal und regional stark variieren, speziell im Alpenraum.</w:t>
      </w:r>
    </w:p>
    <w:p>
      <w:pPr>
        <w:pStyle w:val="noParagraph"/>
      </w:pPr>
      <w:r>
        <w:rPr>
          <w:rStyle w:val="h2"/>
        </w:rPr>
        <w:t xml:space="preserve">Ergebnis</w:t>
      </w:r>
    </w:p>
    <w:p>
      <w:pPr/>
      <w:r>
        <w:rPr/>
        <w:t xml:space="preserve">In "Gänserndorf" gibt es überdurchschnittlich viele Sonnenstunden im Vergleich zu "Niederösterreich".</w:t>
      </w:r>
    </w:p>
    <w:tbl>
      <w:tblGrid>
        <w:gridCol w:w="5203" w:type="dxa"/>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117" o:title=""/>
                </v:shape>
              </w:pict>
            </w:r>
          </w:p>
        </w:tc>
        <w:tc>
          <w:tcPr>
            <w:tcW w:w="5203" w:type="dxa"/>
          </w:tcPr>
          <w:p>
            <w:pPr>
              <w:jc w:val="right"/>
            </w:pPr>
            <w:r>
              <w:pict>
                <v:shape type="#_x0000_t75" style="width:240.15pt; height:176.74800747198pt; margin-left:0pt; margin-top:0pt; mso-position-horizontal:left; mso-position-vertical:top; mso-position-horizontal-relative:char; mso-position-vertical-relative:line;">
                  <w10:wrap type="inline"/>
                  <v:imagedata r:id="rId118" o:title=""/>
                </v:shape>
              </w:pict>
            </w:r>
          </w:p>
        </w:tc>
      </w:tr>
    </w:tbl>
    <w:p>
      <w:pPr/>
      <w:r>
        <w:pict>
          <v:shape type="#_x0000_t75" style="width:520.3pt; height:99.119841752891pt; margin-left:0pt; margin-top:0pt; mso-position-horizontal:left; mso-position-vertical:top; mso-position-horizontal-relative:char; mso-position-vertical-relative:line;">
            <w10:wrap type="inline"/>
            <v:imagedata r:id="rId119" o:title=""/>
          </v:shape>
        </w:pict>
      </w:r>
    </w:p>
    <w:p>
      <w:pPr/>
      <w:r>
        <w:pict>
          <v:shape type="#_x0000_t75" style="width:520.3pt; height:99.119841752891pt; margin-left:0pt; margin-top:0pt; mso-position-horizontal:left; mso-position-vertical:top; mso-position-horizontal-relative:char; mso-position-vertical-relative:line;">
            <w10:wrap type="inline"/>
            <v:imagedata r:id="rId120" o:title=""/>
          </v:shape>
        </w:pict>
      </w:r>
    </w:p>
    <w:p>
      <w:pPr>
        <w:sectPr>
          <w:pgSz w:orient="portrait" w:w="11905.511811023622" w:h="16837.79527559055"/>
          <w:pgMar w:top="500" w:right="500" w:bottom="500" w:left="1000" w:header="720" w:footer="720" w:gutter="0"/>
          <w:cols w:num="1" w:space="720"/>
        </w:sectPr>
      </w:pPr>
    </w:p>
    <w:p>
      <w:pPr>
        <w:pStyle w:val="HeadingpageTitle"/>
      </w:pPr>
      <w:bookmarkStart w:id="21" w:name="_Toc21"/>
      <w:r>
        <w:t>Prognose Wertentwicklung</w:t>
      </w:r>
      <w:bookmarkEnd w:id="21"/>
    </w:p>
    <w:p>
      <w:pPr>
        <w:pStyle w:val="noParagraph"/>
      </w:pPr>
      <w:r>
        <w:rPr>
          <w:rStyle w:val="h2"/>
        </w:rPr>
        <w:t xml:space="preserve">Erklärung</w:t>
      </w:r>
    </w:p>
    <w:p>
      <w:pPr/>
      <w:r>
        <w:rPr/>
        <w:t xml:space="preserve">Die Prognose der Wertentwicklung von Immobilienstandorten beruht auf dem statistischen Zusammenhang zwischen den vom LAGEPROFI verwendeten Indikatoren und den zurückliegenden Preisentwicklungen auf Gemeindeebene. Alle verwendeten Indikatoren wurden mit Methoden der Geostatistik auf einen signifikanten Zusammenhang geprüft und ein positiver oder negativer Einfluss auf die Wertentwicklung ermittelt. Dadurch wurden Parameter identifiziert, welche die Wertentwicklung steuern. Diese wurden zusammen mit Expertenmeinungen in ein Gewichtungsmodell aufgenommen und schließlich ein Indexwert zwischen 0 und 10 für jede Raumeinheit errechnet. Relevante Einflussfaktoren auf die Wertentwicklung sind u. a. Bevölkerungsprognose, Bebauungsdichte, Akademikeranteil und Arbeitsplatzdichte.</w:t>
      </w:r>
    </w:p>
    <w:p>
      <w:pPr>
        <w:pStyle w:val="noParagraph"/>
      </w:pPr>
      <w:r>
        <w:rPr>
          <w:rStyle w:val="h2"/>
        </w:rPr>
        <w:t xml:space="preserve">Ergebnis</w:t>
      </w:r>
    </w:p>
    <w:p>
      <w:pPr/>
      <w:r>
        <w:rPr/>
        <w:t xml:space="preserve">In "Gänserndorf" ist mit einem Indexwert von 7,21 mit überdurchschnittlichen Preissteigerungen innerhalb der nächsten zwei Jahren zu rechnen.</w:t>
      </w:r>
    </w:p>
    <w:tbl>
      <w:tblGrid>
        <w:gridCol w:w="5203" w:type="dxa"/>
      </w:tblGrid>
      <w:tr>
        <w:trPr/>
        <w:tc>
          <w:tcPr>
            <w:tcW w:w="5203" w:type="dxa"/>
          </w:tcPr>
          <w:p>
            <w:pPr/>
            <w:r>
              <w:pict>
                <v:shape type="#_x0000_t75" style="width:240.15pt; height:177.99352941176pt; margin-left:0pt; margin-top:0pt; mso-position-horizontal:left; mso-position-vertical:top; mso-position-horizontal-relative:char; mso-position-vertical-relative:line;">
                  <w10:wrap type="inline"/>
                  <v:imagedata r:id="rId121" o:title=""/>
                </v:shape>
              </w:pict>
            </w:r>
          </w:p>
        </w:tc>
      </w:tr>
    </w:tbl>
    <w:p>
      <w:pPr/>
      <w:r>
        <w:pict>
          <v:shape type="#_x0000_t75" style="width:520.3pt; height:99.119841752891pt; margin-left:0pt; margin-top:0pt; mso-position-horizontal:left; mso-position-vertical:top; mso-position-horizontal-relative:char; mso-position-vertical-relative:line;">
            <w10:wrap type="inline"/>
            <v:imagedata r:id="rId122" o:title=""/>
          </v:shape>
        </w:pict>
      </w:r>
    </w:p>
    <w:sectPr>
      <w:pgSz w:orient="portrait" w:w="11905.511811023622" w:h="16837.79527559055"/>
      <w:pgMar w:top="500" w:right="500" w:bottom="500" w:left="100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reportTitle">
    <w:link w:val="HeadingreportTitleChar"/>
    <w:name w:val="heading reportTitle"/>
    <w:basedOn w:val="Normal"/>
    <w:pPr>
      <w:spacing w:after="240"/>
    </w:pPr>
    <w:rPr>
      <w:sz w:val="44"/>
      <w:szCs w:val="44"/>
      <w:b w:val="1"/>
      <w:bCs w:val="1"/>
    </w:rPr>
  </w:style>
  <w:style w:type="paragraph" w:styleId="HeadingpageTitle">
    <w:link w:val="HeadingpageTitleChar"/>
    <w:name w:val="heading pageTitle"/>
    <w:rPr>
      <w:sz w:val="36"/>
      <w:szCs w:val="36"/>
      <w:b w:val="1"/>
      <w:bCs w:val="1"/>
    </w:rPr>
  </w:style>
  <w:style w:type="paragraph" w:customStyle="1" w:styleId="noParagraph">
    <w:name w:val="noParagraph"/>
    <w:basedOn w:val="Normal"/>
    <w:pPr>
      <w:spacing w:after="1" w:line="240" w:lineRule="auto"/>
    </w:pPr>
  </w:style>
  <w:style w:type="paragraph" w:customStyle="1" w:styleId="noParagraphRightAlign">
    <w:name w:val="noParagraphRightAlign"/>
    <w:basedOn w:val="Normal"/>
    <w:pPr>
      <w:jc w:val="right"/>
      <w:spacing w:after="1" w:line="240" w:lineRule="auto"/>
    </w:pPr>
  </w:style>
  <w:style w:type="character">
    <w:name w:val="h1"/>
    <w:rPr>
      <w:sz w:val="32"/>
      <w:szCs w:val="32"/>
      <w:b w:val="1"/>
      <w:bCs w:val="1"/>
    </w:rPr>
  </w:style>
  <w:style w:type="character">
    <w:name w:val="h2"/>
    <w:rPr>
      <w:sz w:val="24"/>
      <w:szCs w:val="24"/>
      <w:b w:val="1"/>
      <w:bCs w:val="1"/>
    </w:rPr>
  </w:style>
  <w:style w:type="character">
    <w:name w:val="bold"/>
    <w:rPr>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2019-10-09T09:45:15+02:00</dcterms:created>
  <dcterms:modified xsi:type="dcterms:W3CDTF">2019-10-09T09:45:15+02:00</dcterms:modified>
</cp:coreProperties>
</file>

<file path=docProps/custom.xml><?xml version="1.0" encoding="utf-8"?>
<Properties xmlns="http://schemas.openxmlformats.org/officeDocument/2006/custom-properties" xmlns:vt="http://schemas.openxmlformats.org/officeDocument/2006/docPropsVTypes"/>
</file>